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85A" w:rsidRPr="0030485A" w:rsidRDefault="0030485A" w:rsidP="0030485A">
      <w:pPr>
        <w:pStyle w:val="Default"/>
        <w:rPr>
          <w:rFonts w:ascii="Arial" w:hAnsi="Arial" w:cs="Arial"/>
        </w:rPr>
      </w:pPr>
    </w:p>
    <w:p w:rsidR="0030485A" w:rsidRDefault="0030485A" w:rsidP="0030485A">
      <w:pPr>
        <w:pStyle w:val="Default"/>
        <w:jc w:val="center"/>
        <w:rPr>
          <w:rFonts w:ascii="Arial" w:hAnsi="Arial" w:cs="Arial"/>
          <w:b/>
          <w:bCs/>
        </w:rPr>
      </w:pPr>
      <w:r w:rsidRPr="0030485A">
        <w:rPr>
          <w:rFonts w:ascii="Arial" w:hAnsi="Arial" w:cs="Arial"/>
          <w:b/>
          <w:bCs/>
        </w:rPr>
        <w:t>CONVOCAÇÃO PARA MANIFESTAÇÃO DE INTENÇÃO DE REGISTRO DE PREÇOS (IRP)</w:t>
      </w:r>
    </w:p>
    <w:p w:rsidR="00A2792F" w:rsidRPr="0030485A" w:rsidRDefault="00A2792F" w:rsidP="0030485A">
      <w:pPr>
        <w:pStyle w:val="Default"/>
        <w:jc w:val="center"/>
        <w:rPr>
          <w:rFonts w:ascii="Arial" w:hAnsi="Arial" w:cs="Arial"/>
          <w:b/>
          <w:bCs/>
        </w:rPr>
      </w:pPr>
    </w:p>
    <w:p w:rsidR="0030485A" w:rsidRPr="0030485A" w:rsidRDefault="0030485A" w:rsidP="0030485A">
      <w:pPr>
        <w:pStyle w:val="Default"/>
        <w:jc w:val="right"/>
        <w:rPr>
          <w:rFonts w:ascii="Arial" w:hAnsi="Arial" w:cs="Arial"/>
        </w:rPr>
      </w:pPr>
    </w:p>
    <w:p w:rsidR="00601579" w:rsidRPr="0030485A" w:rsidRDefault="0030485A" w:rsidP="0030485A">
      <w:pPr>
        <w:ind w:left="4536"/>
        <w:jc w:val="both"/>
        <w:rPr>
          <w:rFonts w:ascii="Arial" w:hAnsi="Arial" w:cs="Arial"/>
          <w:b/>
          <w:bCs/>
          <w:sz w:val="24"/>
          <w:szCs w:val="24"/>
        </w:rPr>
      </w:pPr>
      <w:r w:rsidRPr="0030485A">
        <w:rPr>
          <w:rFonts w:ascii="Arial" w:hAnsi="Arial" w:cs="Arial"/>
          <w:b/>
          <w:bCs/>
          <w:sz w:val="24"/>
          <w:szCs w:val="24"/>
        </w:rPr>
        <w:t>(Modelo de Convocação com base no Decreto Federal Nº 11.462, de 31 de março de 2023)</w:t>
      </w:r>
    </w:p>
    <w:p w:rsidR="0030485A" w:rsidRDefault="0030485A" w:rsidP="0030485A">
      <w:pPr>
        <w:ind w:left="4678"/>
        <w:jc w:val="right"/>
        <w:rPr>
          <w:b/>
          <w:bCs/>
          <w:sz w:val="23"/>
          <w:szCs w:val="23"/>
        </w:rPr>
      </w:pPr>
    </w:p>
    <w:p w:rsidR="0030485A" w:rsidRPr="0030485A" w:rsidRDefault="0030485A" w:rsidP="0030485A">
      <w:pPr>
        <w:pStyle w:val="Default"/>
        <w:rPr>
          <w:rFonts w:ascii="Arial" w:hAnsi="Arial" w:cs="Arial"/>
        </w:rPr>
      </w:pPr>
    </w:p>
    <w:p w:rsidR="0030485A" w:rsidRDefault="004F5C83" w:rsidP="00A2792F">
      <w:pPr>
        <w:pStyle w:val="Default"/>
        <w:jc w:val="center"/>
        <w:rPr>
          <w:rFonts w:ascii="Arial" w:hAnsi="Arial" w:cs="Arial"/>
          <w:b/>
          <w:bCs/>
        </w:rPr>
      </w:pPr>
      <w:r w:rsidRPr="0030485A">
        <w:rPr>
          <w:rFonts w:ascii="Arial" w:hAnsi="Arial" w:cs="Arial"/>
          <w:b/>
          <w:bCs/>
        </w:rPr>
        <w:t>PREÂMBULO</w:t>
      </w:r>
    </w:p>
    <w:p w:rsidR="0030485A" w:rsidRPr="0030485A" w:rsidRDefault="0030485A" w:rsidP="0030485A">
      <w:pPr>
        <w:pStyle w:val="Default"/>
        <w:rPr>
          <w:rFonts w:ascii="Arial" w:hAnsi="Arial" w:cs="Arial"/>
        </w:rPr>
      </w:pPr>
    </w:p>
    <w:p w:rsidR="0030485A" w:rsidRPr="0030485A" w:rsidRDefault="005341A5" w:rsidP="005341A5">
      <w:pPr>
        <w:pStyle w:val="Default"/>
        <w:jc w:val="both"/>
        <w:rPr>
          <w:rFonts w:ascii="Arial" w:hAnsi="Arial" w:cs="Arial"/>
        </w:rPr>
      </w:pPr>
      <w:r w:rsidRPr="005341A5">
        <w:rPr>
          <w:rFonts w:ascii="Arial" w:hAnsi="Arial" w:cs="Arial"/>
        </w:rPr>
        <w:t>Torna-se público, para conhecimento dos interessados, que a Prefeitura Municipal de Rio das Flôres</w:t>
      </w:r>
      <w:r w:rsidR="0030485A" w:rsidRPr="0030485A">
        <w:rPr>
          <w:rFonts w:ascii="Arial" w:hAnsi="Arial" w:cs="Arial"/>
        </w:rPr>
        <w:t xml:space="preserve">, no uso de suas atribuições, e em conformidade com o Decreto Federal Nº 11.462, de 31 de março de 2023, que regulamenta os artigos 82 a 86 da Lei Nº 14.133, de 1º de Abril de 2021, a Convocação para Manifestação de Intenção de Registro de Preços (IRP). </w:t>
      </w:r>
    </w:p>
    <w:p w:rsidR="0030485A" w:rsidRPr="0030485A" w:rsidRDefault="0030485A" w:rsidP="0030485A">
      <w:pPr>
        <w:pStyle w:val="Default"/>
        <w:rPr>
          <w:rFonts w:ascii="Arial" w:hAnsi="Arial" w:cs="Arial"/>
        </w:rPr>
      </w:pPr>
    </w:p>
    <w:p w:rsidR="0030485A" w:rsidRDefault="0030485A" w:rsidP="0030485A">
      <w:pPr>
        <w:pStyle w:val="Default"/>
        <w:rPr>
          <w:rFonts w:ascii="Arial" w:hAnsi="Arial" w:cs="Arial"/>
          <w:b/>
          <w:bCs/>
        </w:rPr>
      </w:pPr>
      <w:r w:rsidRPr="0030485A">
        <w:rPr>
          <w:rFonts w:ascii="Arial" w:hAnsi="Arial" w:cs="Arial"/>
          <w:b/>
          <w:bCs/>
        </w:rPr>
        <w:t>Objeto</w:t>
      </w:r>
      <w:r w:rsidR="00A2792F">
        <w:rPr>
          <w:rFonts w:ascii="Arial" w:hAnsi="Arial" w:cs="Arial"/>
          <w:b/>
          <w:bCs/>
        </w:rPr>
        <w:t>:</w:t>
      </w:r>
      <w:r w:rsidRPr="0030485A">
        <w:rPr>
          <w:rFonts w:ascii="Arial" w:hAnsi="Arial" w:cs="Arial"/>
          <w:b/>
          <w:bCs/>
        </w:rPr>
        <w:t xml:space="preserve"> </w:t>
      </w:r>
    </w:p>
    <w:p w:rsidR="0030485A" w:rsidRPr="0030485A" w:rsidRDefault="0030485A" w:rsidP="0030485A">
      <w:pPr>
        <w:pStyle w:val="Default"/>
        <w:rPr>
          <w:rFonts w:ascii="Arial" w:hAnsi="Arial" w:cs="Arial"/>
        </w:rPr>
      </w:pPr>
    </w:p>
    <w:p w:rsidR="0030485A" w:rsidRPr="0030485A" w:rsidRDefault="0030485A" w:rsidP="0030485A">
      <w:pPr>
        <w:jc w:val="both"/>
        <w:rPr>
          <w:rFonts w:ascii="Arial" w:hAnsi="Arial" w:cs="Arial"/>
          <w:b/>
          <w:bCs/>
          <w:sz w:val="24"/>
          <w:szCs w:val="24"/>
        </w:rPr>
      </w:pPr>
      <w:r w:rsidRPr="0030485A">
        <w:rPr>
          <w:rFonts w:ascii="Arial" w:hAnsi="Arial" w:cs="Arial"/>
          <w:sz w:val="24"/>
          <w:szCs w:val="24"/>
        </w:rPr>
        <w:t xml:space="preserve">A presente manifestação tem como objeto a intenção de Registro de Preços para </w:t>
      </w:r>
      <w:r w:rsidRPr="0030485A">
        <w:rPr>
          <w:rFonts w:ascii="Arial" w:hAnsi="Arial" w:cs="Arial"/>
          <w:b/>
          <w:bCs/>
          <w:sz w:val="24"/>
          <w:szCs w:val="24"/>
        </w:rPr>
        <w:t>“</w:t>
      </w:r>
      <w:r w:rsidR="005341A5" w:rsidRPr="005341A5">
        <w:rPr>
          <w:rFonts w:ascii="Arial" w:hAnsi="Arial" w:cs="Arial"/>
          <w:b/>
          <w:bCs/>
          <w:sz w:val="24"/>
          <w:szCs w:val="24"/>
        </w:rPr>
        <w:t xml:space="preserve">Futura e eventual contratação de empresa especializada em locação de veículo dos tipos Van e </w:t>
      </w:r>
      <w:proofErr w:type="spellStart"/>
      <w:r w:rsidR="005341A5" w:rsidRPr="005341A5">
        <w:rPr>
          <w:rFonts w:ascii="Arial" w:hAnsi="Arial" w:cs="Arial"/>
          <w:b/>
          <w:bCs/>
          <w:sz w:val="24"/>
          <w:szCs w:val="24"/>
        </w:rPr>
        <w:t>hatch</w:t>
      </w:r>
      <w:proofErr w:type="spellEnd"/>
      <w:r w:rsidR="005341A5" w:rsidRPr="005341A5">
        <w:rPr>
          <w:rFonts w:ascii="Arial" w:hAnsi="Arial" w:cs="Arial"/>
          <w:b/>
          <w:bCs/>
          <w:sz w:val="24"/>
          <w:szCs w:val="24"/>
        </w:rPr>
        <w:t>, com motorista, seguro e manutenção, exclusive combustível para atender as demandas da Secretaria Municipal de Assistência Social, pelo período de 12 (doze) meses por meio de Sistema de Registro de Preços</w:t>
      </w:r>
      <w:r w:rsidRPr="0030485A">
        <w:rPr>
          <w:rFonts w:ascii="Arial" w:hAnsi="Arial" w:cs="Arial"/>
          <w:b/>
          <w:bCs/>
          <w:sz w:val="24"/>
          <w:szCs w:val="24"/>
        </w:rPr>
        <w:t>.”</w:t>
      </w:r>
    </w:p>
    <w:tbl>
      <w:tblPr>
        <w:tblStyle w:val="Tabelacomgrade"/>
        <w:tblW w:w="0" w:type="auto"/>
        <w:tblLook w:val="04A0" w:firstRow="1" w:lastRow="0" w:firstColumn="1" w:lastColumn="0" w:noHBand="0" w:noVBand="1"/>
      </w:tblPr>
      <w:tblGrid>
        <w:gridCol w:w="710"/>
        <w:gridCol w:w="3113"/>
        <w:gridCol w:w="980"/>
        <w:gridCol w:w="870"/>
        <w:gridCol w:w="1403"/>
        <w:gridCol w:w="1418"/>
      </w:tblGrid>
      <w:tr w:rsidR="00EC41A8" w:rsidTr="003954B7">
        <w:tc>
          <w:tcPr>
            <w:tcW w:w="710" w:type="dxa"/>
            <w:vAlign w:val="center"/>
          </w:tcPr>
          <w:p w:rsidR="00EC41A8" w:rsidRDefault="00EC41A8" w:rsidP="0030485A">
            <w:pPr>
              <w:jc w:val="both"/>
              <w:rPr>
                <w:rFonts w:ascii="Arial" w:hAnsi="Arial" w:cs="Arial"/>
                <w:b/>
                <w:bCs/>
                <w:sz w:val="24"/>
                <w:szCs w:val="24"/>
              </w:rPr>
            </w:pPr>
            <w:r>
              <w:rPr>
                <w:rFonts w:ascii="Arial" w:hAnsi="Arial" w:cs="Arial"/>
                <w:b/>
                <w:bCs/>
                <w:sz w:val="24"/>
                <w:szCs w:val="24"/>
              </w:rPr>
              <w:t>Item</w:t>
            </w:r>
          </w:p>
        </w:tc>
        <w:tc>
          <w:tcPr>
            <w:tcW w:w="3113" w:type="dxa"/>
            <w:vAlign w:val="center"/>
          </w:tcPr>
          <w:p w:rsidR="003954B7" w:rsidRDefault="003954B7" w:rsidP="00EC41A8">
            <w:pPr>
              <w:autoSpaceDE w:val="0"/>
              <w:autoSpaceDN w:val="0"/>
              <w:adjustRightInd w:val="0"/>
              <w:rPr>
                <w:rFonts w:ascii="Arial" w:hAnsi="Arial" w:cs="Arial"/>
                <w:b/>
                <w:color w:val="000000"/>
                <w:sz w:val="24"/>
                <w:szCs w:val="24"/>
              </w:rPr>
            </w:pPr>
          </w:p>
          <w:p w:rsidR="00EC41A8" w:rsidRPr="00EC41A8" w:rsidRDefault="00EC41A8" w:rsidP="00EC41A8">
            <w:pPr>
              <w:autoSpaceDE w:val="0"/>
              <w:autoSpaceDN w:val="0"/>
              <w:adjustRightInd w:val="0"/>
              <w:rPr>
                <w:rFonts w:ascii="Arial" w:hAnsi="Arial" w:cs="Arial"/>
                <w:b/>
                <w:color w:val="000000"/>
                <w:sz w:val="24"/>
                <w:szCs w:val="24"/>
              </w:rPr>
            </w:pPr>
            <w:r w:rsidRPr="00EC41A8">
              <w:rPr>
                <w:rFonts w:ascii="Arial" w:hAnsi="Arial" w:cs="Arial"/>
                <w:b/>
                <w:color w:val="000000"/>
                <w:sz w:val="24"/>
                <w:szCs w:val="24"/>
              </w:rPr>
              <w:t>Descrição do Material</w:t>
            </w:r>
          </w:p>
          <w:p w:rsidR="00EC41A8" w:rsidRDefault="00EC41A8" w:rsidP="0030485A">
            <w:pPr>
              <w:jc w:val="both"/>
              <w:rPr>
                <w:rFonts w:ascii="Arial" w:hAnsi="Arial" w:cs="Arial"/>
                <w:b/>
                <w:bCs/>
                <w:sz w:val="24"/>
                <w:szCs w:val="24"/>
              </w:rPr>
            </w:pPr>
          </w:p>
        </w:tc>
        <w:tc>
          <w:tcPr>
            <w:tcW w:w="980" w:type="dxa"/>
            <w:vAlign w:val="center"/>
          </w:tcPr>
          <w:p w:rsidR="00EC41A8" w:rsidRDefault="00EC41A8" w:rsidP="0030485A">
            <w:pPr>
              <w:jc w:val="both"/>
              <w:rPr>
                <w:rFonts w:ascii="Arial" w:hAnsi="Arial" w:cs="Arial"/>
                <w:b/>
                <w:bCs/>
                <w:sz w:val="24"/>
                <w:szCs w:val="24"/>
              </w:rPr>
            </w:pPr>
            <w:r>
              <w:rPr>
                <w:rFonts w:ascii="Arial" w:hAnsi="Arial" w:cs="Arial"/>
                <w:b/>
                <w:bCs/>
                <w:sz w:val="24"/>
                <w:szCs w:val="24"/>
              </w:rPr>
              <w:t>Quant.</w:t>
            </w:r>
          </w:p>
        </w:tc>
        <w:tc>
          <w:tcPr>
            <w:tcW w:w="870" w:type="dxa"/>
            <w:vAlign w:val="center"/>
          </w:tcPr>
          <w:p w:rsidR="00EC41A8" w:rsidRDefault="00EC41A8" w:rsidP="0030485A">
            <w:pPr>
              <w:jc w:val="both"/>
              <w:rPr>
                <w:rFonts w:ascii="Arial" w:hAnsi="Arial" w:cs="Arial"/>
                <w:b/>
                <w:bCs/>
                <w:sz w:val="24"/>
                <w:szCs w:val="24"/>
              </w:rPr>
            </w:pPr>
            <w:r>
              <w:rPr>
                <w:rFonts w:ascii="Arial" w:hAnsi="Arial" w:cs="Arial"/>
                <w:b/>
                <w:bCs/>
                <w:sz w:val="24"/>
                <w:szCs w:val="24"/>
              </w:rPr>
              <w:t>Unid.</w:t>
            </w:r>
          </w:p>
        </w:tc>
        <w:tc>
          <w:tcPr>
            <w:tcW w:w="1403" w:type="dxa"/>
            <w:vAlign w:val="center"/>
          </w:tcPr>
          <w:p w:rsidR="00EC41A8" w:rsidRDefault="00EC41A8" w:rsidP="0030485A">
            <w:pPr>
              <w:jc w:val="both"/>
              <w:rPr>
                <w:rFonts w:ascii="Arial" w:hAnsi="Arial" w:cs="Arial"/>
                <w:b/>
                <w:bCs/>
                <w:sz w:val="24"/>
                <w:szCs w:val="24"/>
              </w:rPr>
            </w:pPr>
            <w:r>
              <w:rPr>
                <w:rFonts w:ascii="Arial" w:hAnsi="Arial" w:cs="Arial"/>
                <w:b/>
                <w:bCs/>
                <w:sz w:val="24"/>
                <w:szCs w:val="24"/>
              </w:rPr>
              <w:t>V. Unit.</w:t>
            </w:r>
          </w:p>
        </w:tc>
        <w:tc>
          <w:tcPr>
            <w:tcW w:w="1418" w:type="dxa"/>
            <w:vAlign w:val="center"/>
          </w:tcPr>
          <w:p w:rsidR="00EC41A8" w:rsidRDefault="00EC41A8" w:rsidP="0030485A">
            <w:pPr>
              <w:jc w:val="both"/>
              <w:rPr>
                <w:rFonts w:ascii="Arial" w:hAnsi="Arial" w:cs="Arial"/>
                <w:b/>
                <w:bCs/>
                <w:sz w:val="24"/>
                <w:szCs w:val="24"/>
              </w:rPr>
            </w:pPr>
            <w:r>
              <w:rPr>
                <w:rFonts w:ascii="Arial" w:hAnsi="Arial" w:cs="Arial"/>
                <w:b/>
                <w:bCs/>
                <w:sz w:val="24"/>
                <w:szCs w:val="24"/>
              </w:rPr>
              <w:t>V. Total</w:t>
            </w:r>
          </w:p>
        </w:tc>
      </w:tr>
      <w:tr w:rsidR="00EC41A8" w:rsidTr="003954B7">
        <w:tc>
          <w:tcPr>
            <w:tcW w:w="710" w:type="dxa"/>
            <w:vAlign w:val="center"/>
          </w:tcPr>
          <w:p w:rsidR="00EC41A8" w:rsidRDefault="00EC41A8" w:rsidP="0030485A">
            <w:pPr>
              <w:jc w:val="both"/>
              <w:rPr>
                <w:rFonts w:ascii="Arial" w:hAnsi="Arial" w:cs="Arial"/>
                <w:b/>
                <w:bCs/>
                <w:sz w:val="24"/>
                <w:szCs w:val="24"/>
              </w:rPr>
            </w:pPr>
            <w:r>
              <w:rPr>
                <w:rFonts w:ascii="Arial" w:hAnsi="Arial" w:cs="Arial"/>
                <w:b/>
                <w:bCs/>
                <w:sz w:val="24"/>
                <w:szCs w:val="24"/>
              </w:rPr>
              <w:t>01</w:t>
            </w:r>
          </w:p>
        </w:tc>
        <w:tc>
          <w:tcPr>
            <w:tcW w:w="3113" w:type="dxa"/>
          </w:tcPr>
          <w:p w:rsidR="00EC41A8" w:rsidRPr="00EC41A8" w:rsidRDefault="00EC41A8" w:rsidP="00EC41A8">
            <w:pPr>
              <w:autoSpaceDE w:val="0"/>
              <w:autoSpaceDN w:val="0"/>
              <w:adjustRightInd w:val="0"/>
              <w:rPr>
                <w:rFonts w:ascii="Arial" w:hAnsi="Arial" w:cs="Arial"/>
                <w:color w:val="000000"/>
                <w:sz w:val="24"/>
                <w:szCs w:val="24"/>
              </w:rPr>
            </w:pPr>
            <w:r w:rsidRPr="00EC41A8">
              <w:rPr>
                <w:rFonts w:ascii="Arial" w:hAnsi="Arial" w:cs="Arial"/>
                <w:color w:val="000000"/>
                <w:sz w:val="18"/>
                <w:szCs w:val="18"/>
              </w:rPr>
              <w:t xml:space="preserve">LOCAÇÃO DE VEÍCULO TIPO VAN - SEMINOVO, COM NO MÁXIMO 3 ANOS DE USO; CONDICIONADOR DE AR INTEGRADO; DIREÇÃO HIDRAULICA OU ELETRICA; 3 PORTAS, SENDO 1 CORREDIÇA; CÂMBIO MANUAL; FREIOS ABS; CAPACIDADE PARA 15 PASSAGEIROS (ALÉM DO MOTORISTA); MOTOR DIESEL; COM SISTEMA DE PROTEÇÃO DE IMPACTO FRONTAL (AIR BAG DUPLO); PELÍCULA DE MAIOR PROTEÇÃO PERMITIDA POR LEI; CINTO DE SEGURANÇA PARA TODOS OS OCUPANTES; COM SEGURO TOTAL CONTRA DANOS MATERIAIS E A TERCEIROS; EM EXCELENTE ESTADO DE CONSERVAÇÃO; E TODOS OS EQUIPAMENTOS OBRIGATORIOS DE SEGURANÇA </w:t>
            </w:r>
            <w:r w:rsidRPr="00EC41A8">
              <w:rPr>
                <w:rFonts w:ascii="Arial" w:hAnsi="Arial" w:cs="Arial"/>
                <w:color w:val="000000"/>
                <w:sz w:val="18"/>
                <w:szCs w:val="18"/>
              </w:rPr>
              <w:lastRenderedPageBreak/>
              <w:t>EXIGIDOS POR LEI, SOM, ESTEPE, TRIÂNGULO E MACACO; REGIME DE QUILOMETRAGEM LIVRE, SEM COMBUSTÍVEL, COM MOTORISTA E COM MANUTENÇÃO PREVENTIVA E CORRETIVA</w:t>
            </w:r>
          </w:p>
          <w:p w:rsidR="00EC41A8" w:rsidRDefault="00EC41A8" w:rsidP="0030485A">
            <w:pPr>
              <w:jc w:val="both"/>
              <w:rPr>
                <w:rFonts w:ascii="Arial" w:hAnsi="Arial" w:cs="Arial"/>
                <w:b/>
                <w:bCs/>
                <w:sz w:val="24"/>
                <w:szCs w:val="24"/>
              </w:rPr>
            </w:pPr>
          </w:p>
        </w:tc>
        <w:tc>
          <w:tcPr>
            <w:tcW w:w="980" w:type="dxa"/>
            <w:vAlign w:val="center"/>
          </w:tcPr>
          <w:p w:rsidR="00EC41A8" w:rsidRDefault="00EC41A8" w:rsidP="0030485A">
            <w:pPr>
              <w:jc w:val="both"/>
              <w:rPr>
                <w:rFonts w:ascii="Arial" w:hAnsi="Arial" w:cs="Arial"/>
                <w:b/>
                <w:bCs/>
                <w:sz w:val="24"/>
                <w:szCs w:val="24"/>
              </w:rPr>
            </w:pPr>
            <w:r>
              <w:rPr>
                <w:rFonts w:ascii="Arial" w:hAnsi="Arial" w:cs="Arial"/>
                <w:b/>
                <w:bCs/>
                <w:sz w:val="24"/>
                <w:szCs w:val="24"/>
              </w:rPr>
              <w:lastRenderedPageBreak/>
              <w:t>12</w:t>
            </w:r>
          </w:p>
        </w:tc>
        <w:tc>
          <w:tcPr>
            <w:tcW w:w="870" w:type="dxa"/>
            <w:vAlign w:val="center"/>
          </w:tcPr>
          <w:p w:rsidR="00EC41A8" w:rsidRDefault="00EC41A8" w:rsidP="0030485A">
            <w:pPr>
              <w:jc w:val="both"/>
              <w:rPr>
                <w:rFonts w:ascii="Arial" w:hAnsi="Arial" w:cs="Arial"/>
                <w:b/>
                <w:bCs/>
                <w:sz w:val="24"/>
                <w:szCs w:val="24"/>
              </w:rPr>
            </w:pPr>
            <w:r>
              <w:rPr>
                <w:rFonts w:ascii="Arial" w:hAnsi="Arial" w:cs="Arial"/>
                <w:b/>
                <w:bCs/>
                <w:sz w:val="24"/>
                <w:szCs w:val="24"/>
              </w:rPr>
              <w:t>ME</w:t>
            </w:r>
          </w:p>
        </w:tc>
        <w:tc>
          <w:tcPr>
            <w:tcW w:w="1403" w:type="dxa"/>
            <w:vAlign w:val="center"/>
          </w:tcPr>
          <w:p w:rsidR="00EC41A8" w:rsidRDefault="00EC41A8" w:rsidP="0030485A">
            <w:pPr>
              <w:jc w:val="both"/>
              <w:rPr>
                <w:rFonts w:ascii="Arial" w:hAnsi="Arial" w:cs="Arial"/>
                <w:b/>
                <w:bCs/>
                <w:sz w:val="24"/>
                <w:szCs w:val="24"/>
              </w:rPr>
            </w:pPr>
            <w:r>
              <w:rPr>
                <w:rFonts w:ascii="Arial" w:hAnsi="Arial" w:cs="Arial"/>
                <w:b/>
                <w:bCs/>
                <w:sz w:val="24"/>
                <w:szCs w:val="24"/>
              </w:rPr>
              <w:t>13.000,00</w:t>
            </w:r>
          </w:p>
        </w:tc>
        <w:tc>
          <w:tcPr>
            <w:tcW w:w="1418" w:type="dxa"/>
            <w:vAlign w:val="center"/>
          </w:tcPr>
          <w:p w:rsidR="00EC41A8" w:rsidRDefault="00EC41A8" w:rsidP="0030485A">
            <w:pPr>
              <w:jc w:val="both"/>
              <w:rPr>
                <w:rFonts w:ascii="Arial" w:hAnsi="Arial" w:cs="Arial"/>
                <w:b/>
                <w:bCs/>
                <w:sz w:val="24"/>
                <w:szCs w:val="24"/>
              </w:rPr>
            </w:pPr>
            <w:r>
              <w:rPr>
                <w:rFonts w:ascii="Arial" w:hAnsi="Arial" w:cs="Arial"/>
                <w:b/>
                <w:bCs/>
                <w:sz w:val="24"/>
                <w:szCs w:val="24"/>
              </w:rPr>
              <w:t>156.000,00</w:t>
            </w:r>
          </w:p>
        </w:tc>
      </w:tr>
      <w:tr w:rsidR="00EC41A8" w:rsidTr="003954B7">
        <w:tc>
          <w:tcPr>
            <w:tcW w:w="710" w:type="dxa"/>
            <w:vAlign w:val="center"/>
          </w:tcPr>
          <w:p w:rsidR="00EC41A8" w:rsidRDefault="00EC41A8" w:rsidP="0030485A">
            <w:pPr>
              <w:jc w:val="both"/>
              <w:rPr>
                <w:rFonts w:ascii="Arial" w:hAnsi="Arial" w:cs="Arial"/>
                <w:b/>
                <w:bCs/>
                <w:sz w:val="24"/>
                <w:szCs w:val="24"/>
              </w:rPr>
            </w:pPr>
            <w:r>
              <w:rPr>
                <w:rFonts w:ascii="Arial" w:hAnsi="Arial" w:cs="Arial"/>
                <w:b/>
                <w:bCs/>
                <w:sz w:val="24"/>
                <w:szCs w:val="24"/>
              </w:rPr>
              <w:lastRenderedPageBreak/>
              <w:t>02</w:t>
            </w:r>
          </w:p>
        </w:tc>
        <w:tc>
          <w:tcPr>
            <w:tcW w:w="3113" w:type="dxa"/>
          </w:tcPr>
          <w:p w:rsidR="00EC41A8" w:rsidRPr="00EC41A8" w:rsidRDefault="00EC41A8" w:rsidP="00EC41A8">
            <w:pPr>
              <w:autoSpaceDE w:val="0"/>
              <w:autoSpaceDN w:val="0"/>
              <w:adjustRightInd w:val="0"/>
              <w:rPr>
                <w:rFonts w:ascii="Arial" w:hAnsi="Arial" w:cs="Arial"/>
                <w:color w:val="000000"/>
                <w:sz w:val="24"/>
                <w:szCs w:val="24"/>
              </w:rPr>
            </w:pPr>
            <w:r w:rsidRPr="00EC41A8">
              <w:rPr>
                <w:rFonts w:ascii="Arial" w:hAnsi="Arial" w:cs="Arial"/>
                <w:color w:val="000000"/>
                <w:sz w:val="18"/>
                <w:szCs w:val="18"/>
              </w:rPr>
              <w:t>LOCAÇÃO DE VEÍCULO DE PASSEIO TIPO HATCH OU SEDAN - SEMINOVO COM NO MAXIMO 3 ANOS DE USO, MOTOR 1.0 OU SUPERIOR, CONDICIONADOR DE AR INTEGRADO; DIREÇÃO HIDRAULICA OU ELETRICA; 5 PORTAS, SENDO UMA NO PORTA MALAS; CÂMBIO MANUAL; FREIOS ABS; CAPACIDADE PARA 5 PASSAGEIROS (INCLUINDO CONDUTOR); MOTOR FLEX (GASOLINA E ETANOL); COM SISTEMA DE PROTEÇÃO DE IMPACTO FRONTAL (AIR BAG DUPLO); PELÍCULA DE MAIOR PROTEÇÃO PERMITIDA POR LEI; CINTO DE SEGURANÇA PARA TODOS OS OCUPANTES; COM SEGURO TOTAL CONTRA DANOS MATERIAIS E A TERCEIROS; EM EXCELENTE ESTADO DE CONSERVAÇÃO; E TODOS OS EQUIPAMENTOS OBRIGATORIOS DE SEGURANÇA EXIGIDOS POR LEI, SOM, TAPETES, ESTEPE, TRIÂNGULO E MACACO; SEM COMBUSTÍVEL, COM MOTORISTA, MENSAL</w:t>
            </w:r>
          </w:p>
          <w:p w:rsidR="00EC41A8" w:rsidRDefault="00EC41A8" w:rsidP="0030485A">
            <w:pPr>
              <w:jc w:val="both"/>
              <w:rPr>
                <w:rFonts w:ascii="Arial" w:hAnsi="Arial" w:cs="Arial"/>
                <w:b/>
                <w:bCs/>
                <w:sz w:val="24"/>
                <w:szCs w:val="24"/>
              </w:rPr>
            </w:pPr>
          </w:p>
        </w:tc>
        <w:tc>
          <w:tcPr>
            <w:tcW w:w="980" w:type="dxa"/>
            <w:vAlign w:val="center"/>
          </w:tcPr>
          <w:p w:rsidR="00EC41A8" w:rsidRDefault="00EC41A8" w:rsidP="0030485A">
            <w:pPr>
              <w:jc w:val="both"/>
              <w:rPr>
                <w:rFonts w:ascii="Arial" w:hAnsi="Arial" w:cs="Arial"/>
                <w:b/>
                <w:bCs/>
                <w:sz w:val="24"/>
                <w:szCs w:val="24"/>
              </w:rPr>
            </w:pPr>
            <w:r>
              <w:rPr>
                <w:rFonts w:ascii="Arial" w:hAnsi="Arial" w:cs="Arial"/>
                <w:b/>
                <w:bCs/>
                <w:sz w:val="24"/>
                <w:szCs w:val="24"/>
              </w:rPr>
              <w:t>12</w:t>
            </w:r>
          </w:p>
        </w:tc>
        <w:tc>
          <w:tcPr>
            <w:tcW w:w="870" w:type="dxa"/>
            <w:vAlign w:val="center"/>
          </w:tcPr>
          <w:p w:rsidR="00EC41A8" w:rsidRDefault="00EC41A8" w:rsidP="0030485A">
            <w:pPr>
              <w:jc w:val="both"/>
              <w:rPr>
                <w:rFonts w:ascii="Arial" w:hAnsi="Arial" w:cs="Arial"/>
                <w:b/>
                <w:bCs/>
                <w:sz w:val="24"/>
                <w:szCs w:val="24"/>
              </w:rPr>
            </w:pPr>
            <w:r>
              <w:rPr>
                <w:rFonts w:ascii="Arial" w:hAnsi="Arial" w:cs="Arial"/>
                <w:b/>
                <w:bCs/>
                <w:sz w:val="24"/>
                <w:szCs w:val="24"/>
              </w:rPr>
              <w:t>ME</w:t>
            </w:r>
          </w:p>
        </w:tc>
        <w:tc>
          <w:tcPr>
            <w:tcW w:w="1403" w:type="dxa"/>
            <w:vAlign w:val="center"/>
          </w:tcPr>
          <w:p w:rsidR="00EC41A8" w:rsidRDefault="00EC41A8" w:rsidP="0030485A">
            <w:pPr>
              <w:jc w:val="both"/>
              <w:rPr>
                <w:rFonts w:ascii="Arial" w:hAnsi="Arial" w:cs="Arial"/>
                <w:b/>
                <w:bCs/>
                <w:sz w:val="24"/>
                <w:szCs w:val="24"/>
              </w:rPr>
            </w:pPr>
            <w:r>
              <w:rPr>
                <w:rFonts w:ascii="Arial" w:hAnsi="Arial" w:cs="Arial"/>
                <w:b/>
                <w:bCs/>
                <w:sz w:val="24"/>
                <w:szCs w:val="24"/>
              </w:rPr>
              <w:t>4.333,333</w:t>
            </w:r>
          </w:p>
        </w:tc>
        <w:tc>
          <w:tcPr>
            <w:tcW w:w="1418" w:type="dxa"/>
            <w:vAlign w:val="center"/>
          </w:tcPr>
          <w:p w:rsidR="00EC41A8" w:rsidRDefault="00EC41A8" w:rsidP="0030485A">
            <w:pPr>
              <w:jc w:val="both"/>
              <w:rPr>
                <w:rFonts w:ascii="Arial" w:hAnsi="Arial" w:cs="Arial"/>
                <w:b/>
                <w:bCs/>
                <w:sz w:val="24"/>
                <w:szCs w:val="24"/>
              </w:rPr>
            </w:pPr>
            <w:r>
              <w:rPr>
                <w:rFonts w:ascii="Arial" w:hAnsi="Arial" w:cs="Arial"/>
                <w:b/>
                <w:bCs/>
                <w:sz w:val="24"/>
                <w:szCs w:val="24"/>
              </w:rPr>
              <w:t>52.000,00</w:t>
            </w:r>
          </w:p>
        </w:tc>
      </w:tr>
      <w:tr w:rsidR="00EC41A8" w:rsidTr="00EC41A8">
        <w:tc>
          <w:tcPr>
            <w:tcW w:w="4803" w:type="dxa"/>
            <w:gridSpan w:val="3"/>
          </w:tcPr>
          <w:p w:rsidR="00EC41A8" w:rsidRDefault="00EC41A8" w:rsidP="0030485A">
            <w:pPr>
              <w:jc w:val="both"/>
              <w:rPr>
                <w:rFonts w:ascii="Arial" w:hAnsi="Arial" w:cs="Arial"/>
                <w:b/>
                <w:bCs/>
                <w:sz w:val="24"/>
                <w:szCs w:val="24"/>
              </w:rPr>
            </w:pPr>
            <w:r>
              <w:rPr>
                <w:rFonts w:ascii="Arial" w:hAnsi="Arial" w:cs="Arial"/>
                <w:b/>
                <w:bCs/>
                <w:sz w:val="24"/>
                <w:szCs w:val="24"/>
              </w:rPr>
              <w:t xml:space="preserve">Total de itens: 02 </w:t>
            </w:r>
          </w:p>
        </w:tc>
        <w:tc>
          <w:tcPr>
            <w:tcW w:w="2273" w:type="dxa"/>
            <w:gridSpan w:val="2"/>
          </w:tcPr>
          <w:p w:rsidR="00EC41A8" w:rsidRDefault="00EC41A8" w:rsidP="0030485A">
            <w:pPr>
              <w:jc w:val="both"/>
              <w:rPr>
                <w:rFonts w:ascii="Arial" w:hAnsi="Arial" w:cs="Arial"/>
                <w:b/>
                <w:bCs/>
                <w:sz w:val="24"/>
                <w:szCs w:val="24"/>
              </w:rPr>
            </w:pPr>
            <w:r>
              <w:rPr>
                <w:rFonts w:ascii="Arial" w:hAnsi="Arial" w:cs="Arial"/>
                <w:b/>
                <w:bCs/>
                <w:sz w:val="24"/>
                <w:szCs w:val="24"/>
              </w:rPr>
              <w:t>Valor Total:</w:t>
            </w:r>
          </w:p>
        </w:tc>
        <w:tc>
          <w:tcPr>
            <w:tcW w:w="1418" w:type="dxa"/>
          </w:tcPr>
          <w:p w:rsidR="00EC41A8" w:rsidRDefault="00EC41A8" w:rsidP="0030485A">
            <w:pPr>
              <w:jc w:val="both"/>
              <w:rPr>
                <w:rFonts w:ascii="Arial" w:hAnsi="Arial" w:cs="Arial"/>
                <w:b/>
                <w:bCs/>
                <w:sz w:val="24"/>
                <w:szCs w:val="24"/>
              </w:rPr>
            </w:pPr>
            <w:r>
              <w:rPr>
                <w:rFonts w:ascii="Arial" w:hAnsi="Arial" w:cs="Arial"/>
                <w:b/>
                <w:bCs/>
                <w:sz w:val="24"/>
                <w:szCs w:val="24"/>
              </w:rPr>
              <w:t>208.000,00</w:t>
            </w:r>
          </w:p>
        </w:tc>
      </w:tr>
    </w:tbl>
    <w:p w:rsidR="00EC41A8" w:rsidRPr="0030485A" w:rsidRDefault="00EC41A8" w:rsidP="0030485A">
      <w:pPr>
        <w:jc w:val="both"/>
        <w:rPr>
          <w:rFonts w:ascii="Arial" w:hAnsi="Arial" w:cs="Arial"/>
          <w:b/>
          <w:bCs/>
          <w:sz w:val="24"/>
          <w:szCs w:val="24"/>
        </w:rPr>
      </w:pPr>
    </w:p>
    <w:p w:rsidR="0030485A" w:rsidRDefault="0030485A" w:rsidP="0030485A">
      <w:pPr>
        <w:pStyle w:val="Default"/>
        <w:rPr>
          <w:rFonts w:ascii="Arial" w:hAnsi="Arial" w:cs="Arial"/>
          <w:b/>
          <w:bCs/>
        </w:rPr>
      </w:pPr>
      <w:r w:rsidRPr="0030485A">
        <w:rPr>
          <w:rFonts w:ascii="Arial" w:hAnsi="Arial" w:cs="Arial"/>
          <w:b/>
          <w:bCs/>
        </w:rPr>
        <w:t>Documentos em Anexo</w:t>
      </w:r>
      <w:r w:rsidR="00A2792F">
        <w:rPr>
          <w:rFonts w:ascii="Arial" w:hAnsi="Arial" w:cs="Arial"/>
          <w:b/>
          <w:bCs/>
        </w:rPr>
        <w:t>:</w:t>
      </w:r>
      <w:r w:rsidRPr="0030485A">
        <w:rPr>
          <w:rFonts w:ascii="Arial" w:hAnsi="Arial" w:cs="Arial"/>
          <w:b/>
          <w:bCs/>
        </w:rPr>
        <w:t xml:space="preserve"> </w:t>
      </w:r>
    </w:p>
    <w:p w:rsidR="0030485A" w:rsidRPr="0030485A" w:rsidRDefault="0030485A" w:rsidP="0030485A">
      <w:pPr>
        <w:pStyle w:val="Default"/>
        <w:rPr>
          <w:rFonts w:ascii="Arial" w:hAnsi="Arial" w:cs="Arial"/>
        </w:rPr>
      </w:pPr>
    </w:p>
    <w:p w:rsidR="0030485A" w:rsidRPr="0030485A" w:rsidRDefault="0030485A" w:rsidP="0030485A">
      <w:pPr>
        <w:pStyle w:val="Default"/>
        <w:numPr>
          <w:ilvl w:val="0"/>
          <w:numId w:val="14"/>
        </w:numPr>
        <w:rPr>
          <w:rFonts w:ascii="Arial" w:hAnsi="Arial" w:cs="Arial"/>
        </w:rPr>
      </w:pPr>
      <w:r w:rsidRPr="0030485A">
        <w:rPr>
          <w:rFonts w:ascii="Arial" w:hAnsi="Arial" w:cs="Arial"/>
        </w:rPr>
        <w:t xml:space="preserve">Estudo Técnico Preliminar (ETP) </w:t>
      </w:r>
    </w:p>
    <w:p w:rsidR="0030485A" w:rsidRPr="0030485A" w:rsidRDefault="0030485A" w:rsidP="0030485A">
      <w:pPr>
        <w:pStyle w:val="PargrafodaLista"/>
        <w:numPr>
          <w:ilvl w:val="0"/>
          <w:numId w:val="14"/>
        </w:numPr>
        <w:jc w:val="both"/>
        <w:rPr>
          <w:rFonts w:ascii="Arial" w:hAnsi="Arial" w:cs="Arial"/>
          <w:sz w:val="24"/>
          <w:szCs w:val="24"/>
        </w:rPr>
      </w:pPr>
      <w:r w:rsidRPr="0030485A">
        <w:rPr>
          <w:rFonts w:ascii="Arial" w:hAnsi="Arial" w:cs="Arial"/>
          <w:sz w:val="24"/>
          <w:szCs w:val="24"/>
        </w:rPr>
        <w:t>Termo de Referência (TR)</w:t>
      </w:r>
    </w:p>
    <w:p w:rsidR="0030485A" w:rsidRPr="0030485A" w:rsidRDefault="0030485A" w:rsidP="0030485A">
      <w:pPr>
        <w:jc w:val="both"/>
        <w:rPr>
          <w:rFonts w:ascii="Arial" w:hAnsi="Arial" w:cs="Arial"/>
          <w:sz w:val="24"/>
          <w:szCs w:val="24"/>
        </w:rPr>
      </w:pPr>
    </w:p>
    <w:p w:rsidR="0030485A" w:rsidRDefault="0030485A" w:rsidP="0030485A">
      <w:pPr>
        <w:pStyle w:val="Default"/>
        <w:rPr>
          <w:rFonts w:ascii="Arial" w:hAnsi="Arial" w:cs="Arial"/>
          <w:b/>
          <w:bCs/>
        </w:rPr>
      </w:pPr>
      <w:r w:rsidRPr="0030485A">
        <w:rPr>
          <w:rFonts w:ascii="Arial" w:hAnsi="Arial" w:cs="Arial"/>
          <w:b/>
          <w:bCs/>
        </w:rPr>
        <w:t xml:space="preserve">Divulgação e Prazos de Participação Conforme </w:t>
      </w:r>
      <w:r w:rsidR="00A2792F">
        <w:rPr>
          <w:rFonts w:ascii="Arial" w:hAnsi="Arial" w:cs="Arial"/>
          <w:b/>
          <w:bCs/>
        </w:rPr>
        <w:t>a</w:t>
      </w:r>
      <w:r w:rsidRPr="0030485A">
        <w:rPr>
          <w:rFonts w:ascii="Arial" w:hAnsi="Arial" w:cs="Arial"/>
          <w:b/>
          <w:bCs/>
        </w:rPr>
        <w:t>rt. 9º</w:t>
      </w:r>
      <w:r w:rsidR="00A2792F">
        <w:rPr>
          <w:rFonts w:ascii="Arial" w:hAnsi="Arial" w:cs="Arial"/>
          <w:b/>
          <w:bCs/>
        </w:rPr>
        <w:t xml:space="preserve">, Decreto Federal nº 11.462/2023: </w:t>
      </w:r>
      <w:r w:rsidRPr="0030485A">
        <w:rPr>
          <w:rFonts w:ascii="Arial" w:hAnsi="Arial" w:cs="Arial"/>
          <w:b/>
          <w:bCs/>
        </w:rPr>
        <w:t xml:space="preserve"> </w:t>
      </w:r>
    </w:p>
    <w:p w:rsidR="0030485A" w:rsidRPr="0030485A" w:rsidRDefault="0030485A" w:rsidP="0030485A">
      <w:pPr>
        <w:pStyle w:val="Default"/>
        <w:rPr>
          <w:rFonts w:ascii="Arial" w:hAnsi="Arial" w:cs="Arial"/>
        </w:rPr>
      </w:pPr>
    </w:p>
    <w:p w:rsidR="0030485A" w:rsidRPr="0030485A" w:rsidRDefault="0030485A" w:rsidP="0030485A">
      <w:pPr>
        <w:jc w:val="both"/>
        <w:rPr>
          <w:rFonts w:ascii="Arial" w:hAnsi="Arial" w:cs="Arial"/>
          <w:sz w:val="24"/>
          <w:szCs w:val="24"/>
        </w:rPr>
      </w:pPr>
      <w:r w:rsidRPr="0030485A">
        <w:rPr>
          <w:rFonts w:ascii="Arial" w:hAnsi="Arial" w:cs="Arial"/>
          <w:sz w:val="24"/>
          <w:szCs w:val="24"/>
        </w:rPr>
        <w:t xml:space="preserve">Em cumprimento ao art. 9º do Decreto </w:t>
      </w:r>
      <w:r w:rsidR="00A2792F">
        <w:rPr>
          <w:rFonts w:ascii="Arial" w:hAnsi="Arial" w:cs="Arial"/>
          <w:sz w:val="24"/>
          <w:szCs w:val="24"/>
        </w:rPr>
        <w:t>Federal n</w:t>
      </w:r>
      <w:r w:rsidRPr="0030485A">
        <w:rPr>
          <w:rFonts w:ascii="Arial" w:hAnsi="Arial" w:cs="Arial"/>
          <w:sz w:val="24"/>
          <w:szCs w:val="24"/>
        </w:rPr>
        <w:t>º 11.462/2023, esta IRP será divulgada, no site oficial d</w:t>
      </w:r>
      <w:r w:rsidR="003954B7">
        <w:rPr>
          <w:rFonts w:ascii="Arial" w:hAnsi="Arial" w:cs="Arial"/>
          <w:sz w:val="24"/>
          <w:szCs w:val="24"/>
        </w:rPr>
        <w:t>a</w:t>
      </w:r>
      <w:r w:rsidRPr="0030485A">
        <w:rPr>
          <w:rFonts w:ascii="Arial" w:hAnsi="Arial" w:cs="Arial"/>
          <w:sz w:val="24"/>
          <w:szCs w:val="24"/>
        </w:rPr>
        <w:t xml:space="preserve"> </w:t>
      </w:r>
      <w:r w:rsidR="003954B7">
        <w:rPr>
          <w:rFonts w:ascii="Arial" w:hAnsi="Arial" w:cs="Arial"/>
          <w:sz w:val="24"/>
          <w:szCs w:val="24"/>
        </w:rPr>
        <w:t xml:space="preserve">Prefeitura Municipal de Rio das Flôres/RJ </w:t>
      </w:r>
      <w:hyperlink r:id="rId7" w:history="1">
        <w:r w:rsidR="00A2792F" w:rsidRPr="00485F18">
          <w:rPr>
            <w:rStyle w:val="Hyperlink"/>
            <w:rFonts w:ascii="Arial" w:hAnsi="Arial" w:cs="Arial"/>
            <w:sz w:val="24"/>
            <w:szCs w:val="24"/>
          </w:rPr>
          <w:t>www.riodasflores.rj.gov.br</w:t>
        </w:r>
      </w:hyperlink>
      <w:r w:rsidRPr="0030485A">
        <w:rPr>
          <w:rFonts w:ascii="Arial" w:hAnsi="Arial" w:cs="Arial"/>
          <w:sz w:val="24"/>
          <w:szCs w:val="24"/>
        </w:rPr>
        <w:t xml:space="preserve">. O prazo para manifestação de interesse por outros órgãos ou entidades da Administração Pública é de </w:t>
      </w:r>
      <w:r w:rsidR="00A2792F" w:rsidRPr="00A2792F">
        <w:rPr>
          <w:rFonts w:ascii="Arial" w:hAnsi="Arial" w:cs="Arial"/>
          <w:b/>
          <w:sz w:val="24"/>
          <w:szCs w:val="24"/>
        </w:rPr>
        <w:t>08 (</w:t>
      </w:r>
      <w:r w:rsidRPr="0030485A">
        <w:rPr>
          <w:rFonts w:ascii="Arial" w:hAnsi="Arial" w:cs="Arial"/>
          <w:b/>
          <w:bCs/>
          <w:sz w:val="24"/>
          <w:szCs w:val="24"/>
        </w:rPr>
        <w:t>oito</w:t>
      </w:r>
      <w:r w:rsidR="00A2792F">
        <w:rPr>
          <w:rFonts w:ascii="Arial" w:hAnsi="Arial" w:cs="Arial"/>
          <w:b/>
          <w:bCs/>
          <w:sz w:val="24"/>
          <w:szCs w:val="24"/>
        </w:rPr>
        <w:t>)</w:t>
      </w:r>
      <w:r w:rsidRPr="0030485A">
        <w:rPr>
          <w:rFonts w:ascii="Arial" w:hAnsi="Arial" w:cs="Arial"/>
          <w:b/>
          <w:bCs/>
          <w:sz w:val="24"/>
          <w:szCs w:val="24"/>
        </w:rPr>
        <w:t xml:space="preserve"> dias úteis</w:t>
      </w:r>
      <w:r w:rsidRPr="0030485A">
        <w:rPr>
          <w:rFonts w:ascii="Arial" w:hAnsi="Arial" w:cs="Arial"/>
          <w:sz w:val="24"/>
          <w:szCs w:val="24"/>
        </w:rPr>
        <w:t>, contados do primeiro dia útil subsequente à data de divulgação da IRP.</w:t>
      </w:r>
    </w:p>
    <w:p w:rsidR="0030485A" w:rsidRPr="0030485A" w:rsidRDefault="0030485A" w:rsidP="0030485A">
      <w:pPr>
        <w:jc w:val="both"/>
        <w:rPr>
          <w:rFonts w:ascii="Arial" w:hAnsi="Arial" w:cs="Arial"/>
          <w:sz w:val="24"/>
          <w:szCs w:val="24"/>
        </w:rPr>
      </w:pPr>
    </w:p>
    <w:p w:rsidR="0030485A" w:rsidRDefault="0030485A" w:rsidP="0030485A">
      <w:pPr>
        <w:pStyle w:val="Default"/>
        <w:rPr>
          <w:rFonts w:ascii="Arial" w:hAnsi="Arial" w:cs="Arial"/>
          <w:b/>
          <w:bCs/>
        </w:rPr>
      </w:pPr>
      <w:r w:rsidRPr="0030485A">
        <w:rPr>
          <w:rFonts w:ascii="Arial" w:hAnsi="Arial" w:cs="Arial"/>
          <w:b/>
          <w:bCs/>
        </w:rPr>
        <w:t>Competências e Procedimentos</w:t>
      </w:r>
      <w:r w:rsidR="00A2792F">
        <w:rPr>
          <w:rFonts w:ascii="Arial" w:hAnsi="Arial" w:cs="Arial"/>
          <w:b/>
          <w:bCs/>
        </w:rPr>
        <w:t>:</w:t>
      </w:r>
      <w:r w:rsidRPr="0030485A">
        <w:rPr>
          <w:rFonts w:ascii="Arial" w:hAnsi="Arial" w:cs="Arial"/>
          <w:b/>
          <w:bCs/>
        </w:rPr>
        <w:t xml:space="preserve"> </w:t>
      </w:r>
    </w:p>
    <w:p w:rsidR="0030485A" w:rsidRPr="0030485A" w:rsidRDefault="0030485A" w:rsidP="0030485A">
      <w:pPr>
        <w:pStyle w:val="Default"/>
        <w:rPr>
          <w:rFonts w:ascii="Arial" w:hAnsi="Arial" w:cs="Arial"/>
        </w:rPr>
      </w:pPr>
    </w:p>
    <w:p w:rsidR="0030485A" w:rsidRPr="0030485A" w:rsidRDefault="0030485A" w:rsidP="003954B7">
      <w:pPr>
        <w:pStyle w:val="PargrafodaLista"/>
        <w:numPr>
          <w:ilvl w:val="0"/>
          <w:numId w:val="13"/>
        </w:numPr>
        <w:jc w:val="both"/>
        <w:rPr>
          <w:rFonts w:ascii="Arial" w:hAnsi="Arial" w:cs="Arial"/>
          <w:sz w:val="24"/>
          <w:szCs w:val="24"/>
        </w:rPr>
      </w:pPr>
      <w:r w:rsidRPr="0030485A">
        <w:rPr>
          <w:rFonts w:ascii="Arial" w:hAnsi="Arial" w:cs="Arial"/>
          <w:b/>
          <w:bCs/>
          <w:sz w:val="24"/>
          <w:szCs w:val="24"/>
        </w:rPr>
        <w:t>Manifestação de Interesse</w:t>
      </w:r>
      <w:r w:rsidRPr="0030485A">
        <w:rPr>
          <w:rFonts w:ascii="Arial" w:hAnsi="Arial" w:cs="Arial"/>
          <w:sz w:val="24"/>
          <w:szCs w:val="24"/>
        </w:rPr>
        <w:t xml:space="preserve">: Os órgãos ou entidades interessadas deverão manifestar sua intenção de participar, até o dia </w:t>
      </w:r>
      <w:r w:rsidR="00EC7EB3" w:rsidRPr="001F751F">
        <w:rPr>
          <w:rFonts w:ascii="Arial" w:hAnsi="Arial" w:cs="Arial"/>
          <w:b/>
          <w:sz w:val="24"/>
          <w:szCs w:val="24"/>
        </w:rPr>
        <w:t>26</w:t>
      </w:r>
      <w:r w:rsidRPr="001F751F">
        <w:rPr>
          <w:rFonts w:ascii="Arial" w:hAnsi="Arial" w:cs="Arial"/>
          <w:b/>
          <w:color w:val="FF0000"/>
          <w:sz w:val="24"/>
          <w:szCs w:val="24"/>
        </w:rPr>
        <w:t xml:space="preserve"> </w:t>
      </w:r>
      <w:r w:rsidRPr="001F751F">
        <w:rPr>
          <w:rFonts w:ascii="Arial" w:hAnsi="Arial" w:cs="Arial"/>
          <w:b/>
          <w:sz w:val="24"/>
          <w:szCs w:val="24"/>
        </w:rPr>
        <w:t xml:space="preserve">de </w:t>
      </w:r>
      <w:r w:rsidR="00EC7EB3" w:rsidRPr="001F751F">
        <w:rPr>
          <w:rFonts w:ascii="Arial" w:hAnsi="Arial" w:cs="Arial"/>
          <w:b/>
          <w:sz w:val="24"/>
          <w:szCs w:val="24"/>
        </w:rPr>
        <w:t>abril</w:t>
      </w:r>
      <w:r w:rsidRPr="001F751F">
        <w:rPr>
          <w:rFonts w:ascii="Arial" w:hAnsi="Arial" w:cs="Arial"/>
          <w:b/>
          <w:sz w:val="24"/>
          <w:szCs w:val="24"/>
        </w:rPr>
        <w:t xml:space="preserve"> de</w:t>
      </w:r>
      <w:r w:rsidR="00EC7EB3" w:rsidRPr="001F751F">
        <w:rPr>
          <w:rFonts w:ascii="Arial" w:hAnsi="Arial" w:cs="Arial"/>
          <w:b/>
          <w:sz w:val="24"/>
          <w:szCs w:val="24"/>
        </w:rPr>
        <w:t xml:space="preserve"> </w:t>
      </w:r>
      <w:r w:rsidRPr="001F751F">
        <w:rPr>
          <w:rFonts w:ascii="Arial" w:hAnsi="Arial" w:cs="Arial"/>
          <w:b/>
          <w:sz w:val="24"/>
          <w:szCs w:val="24"/>
        </w:rPr>
        <w:t>2024</w:t>
      </w:r>
      <w:r w:rsidRPr="00EC7EB3">
        <w:rPr>
          <w:rFonts w:ascii="Arial" w:hAnsi="Arial" w:cs="Arial"/>
          <w:sz w:val="24"/>
          <w:szCs w:val="24"/>
        </w:rPr>
        <w:t>, através do e-mail</w:t>
      </w:r>
      <w:r w:rsidR="00A2792F" w:rsidRPr="00EC7EB3">
        <w:rPr>
          <w:rFonts w:ascii="Arial" w:hAnsi="Arial" w:cs="Arial"/>
          <w:sz w:val="24"/>
          <w:szCs w:val="24"/>
        </w:rPr>
        <w:t>:</w:t>
      </w:r>
      <w:r w:rsidRPr="00EC7EB3">
        <w:rPr>
          <w:rFonts w:ascii="Arial" w:hAnsi="Arial" w:cs="Arial"/>
          <w:sz w:val="24"/>
          <w:szCs w:val="24"/>
        </w:rPr>
        <w:t xml:space="preserve"> </w:t>
      </w:r>
      <w:r w:rsidR="003954B7" w:rsidRPr="00EC7EB3">
        <w:rPr>
          <w:rFonts w:ascii="Arial" w:hAnsi="Arial" w:cs="Arial"/>
          <w:sz w:val="24"/>
          <w:szCs w:val="24"/>
        </w:rPr>
        <w:t>licitacao@riodasflo</w:t>
      </w:r>
      <w:r w:rsidR="003954B7" w:rsidRPr="003954B7">
        <w:rPr>
          <w:rFonts w:ascii="Arial" w:hAnsi="Arial" w:cs="Arial"/>
          <w:sz w:val="24"/>
          <w:szCs w:val="24"/>
        </w:rPr>
        <w:t xml:space="preserve">res.rj.gov.br </w:t>
      </w:r>
      <w:r w:rsidRPr="0030485A">
        <w:rPr>
          <w:rFonts w:ascii="Arial" w:hAnsi="Arial" w:cs="Arial"/>
          <w:sz w:val="24"/>
          <w:szCs w:val="24"/>
        </w:rPr>
        <w:t>do órgão ou entidade gerenciadora.</w:t>
      </w:r>
    </w:p>
    <w:p w:rsidR="0030485A" w:rsidRPr="0030485A" w:rsidRDefault="0030485A" w:rsidP="0030485A">
      <w:pPr>
        <w:jc w:val="both"/>
        <w:rPr>
          <w:rFonts w:ascii="Arial" w:hAnsi="Arial" w:cs="Arial"/>
          <w:sz w:val="24"/>
          <w:szCs w:val="24"/>
        </w:rPr>
      </w:pPr>
    </w:p>
    <w:p w:rsidR="0030485A" w:rsidRDefault="0030485A" w:rsidP="0030485A">
      <w:pPr>
        <w:pStyle w:val="Default"/>
        <w:numPr>
          <w:ilvl w:val="0"/>
          <w:numId w:val="12"/>
        </w:numPr>
        <w:rPr>
          <w:rFonts w:ascii="Arial" w:hAnsi="Arial" w:cs="Arial"/>
        </w:rPr>
      </w:pPr>
      <w:r w:rsidRPr="0030485A">
        <w:rPr>
          <w:rFonts w:ascii="Arial" w:hAnsi="Arial" w:cs="Arial"/>
          <w:b/>
          <w:bCs/>
        </w:rPr>
        <w:t>Informações Necessárias</w:t>
      </w:r>
      <w:r w:rsidRPr="0030485A">
        <w:rPr>
          <w:rFonts w:ascii="Arial" w:hAnsi="Arial" w:cs="Arial"/>
        </w:rPr>
        <w:t>: Deverão ser enviadas as seguintes informações, em conformidade com os incisos I, III e IV do artigo 8º do Decreto</w:t>
      </w:r>
      <w:r w:rsidR="00A2792F">
        <w:rPr>
          <w:rFonts w:ascii="Arial" w:hAnsi="Arial" w:cs="Arial"/>
        </w:rPr>
        <w:t xml:space="preserve"> Federal nº 11.462/2023</w:t>
      </w:r>
      <w:r w:rsidRPr="0030485A">
        <w:rPr>
          <w:rFonts w:ascii="Arial" w:hAnsi="Arial" w:cs="Arial"/>
        </w:rPr>
        <w:t xml:space="preserve">: </w:t>
      </w:r>
    </w:p>
    <w:p w:rsidR="0030485A" w:rsidRPr="0030485A" w:rsidRDefault="0030485A" w:rsidP="0030485A">
      <w:pPr>
        <w:pStyle w:val="Default"/>
        <w:rPr>
          <w:rFonts w:ascii="Arial" w:hAnsi="Arial" w:cs="Arial"/>
        </w:rPr>
      </w:pPr>
    </w:p>
    <w:p w:rsidR="0030485A" w:rsidRPr="0030485A" w:rsidRDefault="0030485A" w:rsidP="0030485A">
      <w:pPr>
        <w:pStyle w:val="Default"/>
        <w:rPr>
          <w:rFonts w:ascii="Arial" w:hAnsi="Arial" w:cs="Arial"/>
        </w:rPr>
      </w:pPr>
      <w:r w:rsidRPr="0030485A">
        <w:rPr>
          <w:rFonts w:ascii="Arial" w:hAnsi="Arial" w:cs="Arial"/>
        </w:rPr>
        <w:t xml:space="preserve">a. Especificações do item ou termo de referência; </w:t>
      </w:r>
    </w:p>
    <w:p w:rsidR="0030485A" w:rsidRPr="0030485A" w:rsidRDefault="0030485A" w:rsidP="0030485A">
      <w:pPr>
        <w:pStyle w:val="Default"/>
        <w:rPr>
          <w:rFonts w:ascii="Arial" w:hAnsi="Arial" w:cs="Arial"/>
        </w:rPr>
      </w:pPr>
      <w:r w:rsidRPr="0030485A">
        <w:rPr>
          <w:rFonts w:ascii="Arial" w:hAnsi="Arial" w:cs="Arial"/>
        </w:rPr>
        <w:t xml:space="preserve">b. Estimativa de consumo; </w:t>
      </w:r>
    </w:p>
    <w:p w:rsidR="0030485A" w:rsidRPr="0030485A" w:rsidRDefault="0030485A" w:rsidP="0030485A">
      <w:pPr>
        <w:jc w:val="both"/>
        <w:rPr>
          <w:rFonts w:ascii="Arial" w:hAnsi="Arial" w:cs="Arial"/>
          <w:sz w:val="24"/>
          <w:szCs w:val="24"/>
        </w:rPr>
      </w:pPr>
      <w:r w:rsidRPr="0030485A">
        <w:rPr>
          <w:rFonts w:ascii="Arial" w:hAnsi="Arial" w:cs="Arial"/>
          <w:sz w:val="24"/>
          <w:szCs w:val="24"/>
        </w:rPr>
        <w:t>c. Local de entrega.</w:t>
      </w:r>
    </w:p>
    <w:p w:rsidR="0030485A" w:rsidRPr="0030485A" w:rsidRDefault="0030485A" w:rsidP="0030485A">
      <w:pPr>
        <w:jc w:val="both"/>
        <w:rPr>
          <w:rFonts w:ascii="Arial" w:hAnsi="Arial" w:cs="Arial"/>
          <w:sz w:val="24"/>
          <w:szCs w:val="24"/>
        </w:rPr>
      </w:pPr>
      <w:bookmarkStart w:id="0" w:name="_GoBack"/>
      <w:bookmarkEnd w:id="0"/>
    </w:p>
    <w:p w:rsidR="0030485A" w:rsidRPr="0030485A" w:rsidRDefault="0030485A" w:rsidP="0030485A">
      <w:pPr>
        <w:pStyle w:val="Default"/>
        <w:numPr>
          <w:ilvl w:val="0"/>
          <w:numId w:val="10"/>
        </w:numPr>
        <w:rPr>
          <w:rFonts w:ascii="Arial" w:hAnsi="Arial" w:cs="Arial"/>
        </w:rPr>
      </w:pPr>
      <w:r w:rsidRPr="0030485A">
        <w:rPr>
          <w:rFonts w:ascii="Arial" w:hAnsi="Arial" w:cs="Arial"/>
          <w:b/>
          <w:bCs/>
        </w:rPr>
        <w:t>Prazos e Condições</w:t>
      </w:r>
      <w:r w:rsidRPr="0030485A">
        <w:rPr>
          <w:rFonts w:ascii="Arial" w:hAnsi="Arial" w:cs="Arial"/>
        </w:rPr>
        <w:t xml:space="preserve">: Os prazos e condições para inclusão de novos itens e estimativas serão os estabelecidos no </w:t>
      </w:r>
      <w:r w:rsidRPr="004F5C83">
        <w:rPr>
          <w:rFonts w:ascii="Arial" w:hAnsi="Arial" w:cs="Arial"/>
          <w:color w:val="auto"/>
        </w:rPr>
        <w:t>Termo de Referência anexo a esta convocação.</w:t>
      </w:r>
      <w:r w:rsidRPr="0030485A">
        <w:rPr>
          <w:rFonts w:ascii="Arial" w:hAnsi="Arial" w:cs="Arial"/>
        </w:rPr>
        <w:t xml:space="preserve"> </w:t>
      </w:r>
    </w:p>
    <w:p w:rsidR="0030485A" w:rsidRPr="0030485A" w:rsidRDefault="0030485A" w:rsidP="0030485A">
      <w:pPr>
        <w:pStyle w:val="Default"/>
        <w:rPr>
          <w:rFonts w:ascii="Arial" w:hAnsi="Arial" w:cs="Arial"/>
        </w:rPr>
      </w:pPr>
    </w:p>
    <w:p w:rsidR="0030485A" w:rsidRPr="0030485A" w:rsidRDefault="0030485A" w:rsidP="0030485A">
      <w:pPr>
        <w:pStyle w:val="Default"/>
        <w:numPr>
          <w:ilvl w:val="0"/>
          <w:numId w:val="8"/>
        </w:numPr>
        <w:rPr>
          <w:rFonts w:ascii="Arial" w:hAnsi="Arial" w:cs="Arial"/>
        </w:rPr>
      </w:pPr>
      <w:r w:rsidRPr="0030485A">
        <w:rPr>
          <w:rFonts w:ascii="Arial" w:hAnsi="Arial" w:cs="Arial"/>
          <w:b/>
          <w:bCs/>
        </w:rPr>
        <w:t>Auxílio Técnico</w:t>
      </w:r>
      <w:r w:rsidRPr="0030485A">
        <w:rPr>
          <w:rFonts w:ascii="Arial" w:hAnsi="Arial" w:cs="Arial"/>
        </w:rPr>
        <w:t>: Caso necessário, o órgão ou entidade gerenciadora poderá solicitar auxílio técnico aos órgãos ou entidades participantes para execução das atividades previstas no artigo 7º, incisos IV e VII, do Decreto</w:t>
      </w:r>
      <w:r w:rsidR="00A2792F">
        <w:rPr>
          <w:rFonts w:ascii="Arial" w:hAnsi="Arial" w:cs="Arial"/>
        </w:rPr>
        <w:t xml:space="preserve"> Federal nº 11.462/2023</w:t>
      </w:r>
      <w:r w:rsidRPr="0030485A">
        <w:rPr>
          <w:rFonts w:ascii="Arial" w:hAnsi="Arial" w:cs="Arial"/>
        </w:rPr>
        <w:t xml:space="preserve">. </w:t>
      </w:r>
    </w:p>
    <w:p w:rsidR="0030485A" w:rsidRPr="0030485A" w:rsidRDefault="0030485A" w:rsidP="0030485A">
      <w:pPr>
        <w:pStyle w:val="Default"/>
        <w:rPr>
          <w:rFonts w:ascii="Arial" w:hAnsi="Arial" w:cs="Arial"/>
        </w:rPr>
      </w:pPr>
    </w:p>
    <w:p w:rsidR="0030485A" w:rsidRDefault="0030485A" w:rsidP="0030485A">
      <w:pPr>
        <w:pStyle w:val="Default"/>
        <w:rPr>
          <w:rFonts w:ascii="Arial" w:hAnsi="Arial" w:cs="Arial"/>
          <w:b/>
          <w:bCs/>
        </w:rPr>
      </w:pPr>
      <w:r w:rsidRPr="0030485A">
        <w:rPr>
          <w:rFonts w:ascii="Arial" w:hAnsi="Arial" w:cs="Arial"/>
          <w:b/>
          <w:bCs/>
        </w:rPr>
        <w:t>Deliberação de Conveniência</w:t>
      </w:r>
      <w:r w:rsidR="00A2792F">
        <w:rPr>
          <w:rFonts w:ascii="Arial" w:hAnsi="Arial" w:cs="Arial"/>
          <w:b/>
          <w:bCs/>
        </w:rPr>
        <w:t>, a</w:t>
      </w:r>
      <w:r w:rsidRPr="0030485A">
        <w:rPr>
          <w:rFonts w:ascii="Arial" w:hAnsi="Arial" w:cs="Arial"/>
          <w:b/>
          <w:bCs/>
        </w:rPr>
        <w:t>rt. 10</w:t>
      </w:r>
      <w:r w:rsidR="00A2792F">
        <w:rPr>
          <w:rFonts w:ascii="Arial" w:hAnsi="Arial" w:cs="Arial"/>
          <w:b/>
          <w:bCs/>
        </w:rPr>
        <w:t>, Decreto Federal nº 11.462/2023</w:t>
      </w:r>
      <w:r w:rsidR="00A2792F">
        <w:rPr>
          <w:rFonts w:ascii="Arial" w:hAnsi="Arial" w:cs="Arial"/>
          <w:b/>
          <w:bCs/>
        </w:rPr>
        <w:t>:</w:t>
      </w:r>
      <w:r w:rsidRPr="0030485A">
        <w:rPr>
          <w:rFonts w:ascii="Arial" w:hAnsi="Arial" w:cs="Arial"/>
          <w:b/>
          <w:bCs/>
        </w:rPr>
        <w:t xml:space="preserve"> </w:t>
      </w:r>
    </w:p>
    <w:p w:rsidR="0030485A" w:rsidRPr="0030485A" w:rsidRDefault="0030485A" w:rsidP="0030485A">
      <w:pPr>
        <w:pStyle w:val="Default"/>
        <w:rPr>
          <w:rFonts w:ascii="Arial" w:hAnsi="Arial" w:cs="Arial"/>
        </w:rPr>
      </w:pPr>
    </w:p>
    <w:p w:rsidR="0030485A" w:rsidRPr="0030485A" w:rsidRDefault="0030485A" w:rsidP="0030485A">
      <w:pPr>
        <w:jc w:val="both"/>
        <w:rPr>
          <w:rFonts w:ascii="Arial" w:hAnsi="Arial" w:cs="Arial"/>
          <w:sz w:val="24"/>
          <w:szCs w:val="24"/>
        </w:rPr>
      </w:pPr>
      <w:r w:rsidRPr="0030485A">
        <w:rPr>
          <w:rFonts w:ascii="Arial" w:hAnsi="Arial" w:cs="Arial"/>
          <w:sz w:val="24"/>
          <w:szCs w:val="24"/>
        </w:rPr>
        <w:t xml:space="preserve">Os órgãos e entidades deverão, antes de iniciar o processo licitatório ou contratação direta, consultar as </w:t>
      </w:r>
      <w:proofErr w:type="spellStart"/>
      <w:r w:rsidRPr="0030485A">
        <w:rPr>
          <w:rFonts w:ascii="Arial" w:hAnsi="Arial" w:cs="Arial"/>
          <w:sz w:val="24"/>
          <w:szCs w:val="24"/>
        </w:rPr>
        <w:t>IRPs</w:t>
      </w:r>
      <w:proofErr w:type="spellEnd"/>
      <w:r w:rsidRPr="0030485A">
        <w:rPr>
          <w:rFonts w:ascii="Arial" w:hAnsi="Arial" w:cs="Arial"/>
          <w:sz w:val="24"/>
          <w:szCs w:val="24"/>
        </w:rPr>
        <w:t xml:space="preserve"> em andamento e deliberar a respeito da conveniência de sua participação, o que constará nos autos do processo de contratação.</w:t>
      </w:r>
    </w:p>
    <w:p w:rsidR="0030485A" w:rsidRDefault="0030485A" w:rsidP="0030485A">
      <w:pPr>
        <w:pStyle w:val="Default"/>
        <w:rPr>
          <w:rFonts w:ascii="Arial" w:hAnsi="Arial" w:cs="Arial"/>
          <w:b/>
          <w:bCs/>
        </w:rPr>
      </w:pPr>
      <w:r w:rsidRPr="0030485A">
        <w:rPr>
          <w:rFonts w:ascii="Arial" w:hAnsi="Arial" w:cs="Arial"/>
          <w:b/>
          <w:bCs/>
        </w:rPr>
        <w:t>Disposições Finais</w:t>
      </w:r>
      <w:r w:rsidR="004F5C83">
        <w:rPr>
          <w:rFonts w:ascii="Arial" w:hAnsi="Arial" w:cs="Arial"/>
          <w:b/>
          <w:bCs/>
        </w:rPr>
        <w:t>:</w:t>
      </w:r>
      <w:r w:rsidRPr="0030485A">
        <w:rPr>
          <w:rFonts w:ascii="Arial" w:hAnsi="Arial" w:cs="Arial"/>
          <w:b/>
          <w:bCs/>
        </w:rPr>
        <w:t xml:space="preserve"> </w:t>
      </w:r>
    </w:p>
    <w:p w:rsidR="0030485A" w:rsidRPr="0030485A" w:rsidRDefault="0030485A" w:rsidP="0030485A">
      <w:pPr>
        <w:pStyle w:val="Default"/>
        <w:rPr>
          <w:rFonts w:ascii="Arial" w:hAnsi="Arial" w:cs="Arial"/>
        </w:rPr>
      </w:pPr>
    </w:p>
    <w:p w:rsidR="0030485A" w:rsidRPr="0030485A" w:rsidRDefault="0030485A" w:rsidP="0030485A">
      <w:pPr>
        <w:pStyle w:val="Default"/>
        <w:numPr>
          <w:ilvl w:val="0"/>
          <w:numId w:val="7"/>
        </w:numPr>
        <w:ind w:left="709"/>
        <w:rPr>
          <w:rFonts w:ascii="Arial" w:hAnsi="Arial" w:cs="Arial"/>
        </w:rPr>
      </w:pPr>
      <w:r w:rsidRPr="0030485A">
        <w:rPr>
          <w:rFonts w:ascii="Arial" w:hAnsi="Arial" w:cs="Arial"/>
        </w:rPr>
        <w:t xml:space="preserve">A participação nesta IRP não obriga o órgão ou entidade participante a contratar, servindo apenas como instrumento de planejamento. </w:t>
      </w:r>
    </w:p>
    <w:p w:rsidR="0030485A" w:rsidRPr="0030485A" w:rsidRDefault="0030485A" w:rsidP="0030485A">
      <w:pPr>
        <w:pStyle w:val="Default"/>
        <w:rPr>
          <w:rFonts w:ascii="Arial" w:hAnsi="Arial" w:cs="Arial"/>
        </w:rPr>
      </w:pPr>
    </w:p>
    <w:p w:rsidR="0030485A" w:rsidRDefault="0030485A" w:rsidP="0030485A">
      <w:pPr>
        <w:pStyle w:val="Default"/>
        <w:numPr>
          <w:ilvl w:val="0"/>
          <w:numId w:val="4"/>
        </w:numPr>
        <w:rPr>
          <w:rFonts w:ascii="Arial" w:hAnsi="Arial" w:cs="Arial"/>
        </w:rPr>
      </w:pPr>
      <w:r w:rsidRPr="0030485A">
        <w:rPr>
          <w:rFonts w:ascii="Arial" w:hAnsi="Arial" w:cs="Arial"/>
        </w:rPr>
        <w:t xml:space="preserve">O não atendimento a este chamamento público poderá resultar na não participação no futuro Registro de Preços. </w:t>
      </w:r>
    </w:p>
    <w:p w:rsidR="0030485A" w:rsidRPr="0030485A" w:rsidRDefault="0030485A" w:rsidP="0030485A">
      <w:pPr>
        <w:pStyle w:val="Default"/>
        <w:rPr>
          <w:rFonts w:ascii="Arial" w:hAnsi="Arial" w:cs="Arial"/>
        </w:rPr>
      </w:pPr>
    </w:p>
    <w:p w:rsidR="0030485A" w:rsidRPr="0030485A" w:rsidRDefault="0030485A" w:rsidP="0030485A">
      <w:pPr>
        <w:pStyle w:val="Default"/>
        <w:numPr>
          <w:ilvl w:val="0"/>
          <w:numId w:val="1"/>
        </w:numPr>
        <w:rPr>
          <w:rFonts w:ascii="Arial" w:hAnsi="Arial" w:cs="Arial"/>
        </w:rPr>
      </w:pPr>
      <w:r w:rsidRPr="0030485A">
        <w:rPr>
          <w:rFonts w:ascii="Arial" w:hAnsi="Arial" w:cs="Arial"/>
        </w:rPr>
        <w:t xml:space="preserve">O órgão ou entidade gerenciadora se reserva o direito de aceitar ou recusar as manifestações de interesse, justificadamente, em conformidade com o Decreto </w:t>
      </w:r>
      <w:r w:rsidR="00A2792F">
        <w:rPr>
          <w:rFonts w:ascii="Arial" w:hAnsi="Arial" w:cs="Arial"/>
        </w:rPr>
        <w:t>Federal n</w:t>
      </w:r>
      <w:r w:rsidRPr="0030485A">
        <w:rPr>
          <w:rFonts w:ascii="Arial" w:hAnsi="Arial" w:cs="Arial"/>
        </w:rPr>
        <w:t xml:space="preserve">º 11.462/2023. </w:t>
      </w:r>
    </w:p>
    <w:p w:rsidR="0030485A" w:rsidRPr="0030485A" w:rsidRDefault="0030485A" w:rsidP="0030485A">
      <w:pPr>
        <w:jc w:val="both"/>
        <w:rPr>
          <w:rFonts w:ascii="Arial" w:hAnsi="Arial" w:cs="Arial"/>
          <w:sz w:val="24"/>
          <w:szCs w:val="24"/>
        </w:rPr>
      </w:pPr>
    </w:p>
    <w:p w:rsidR="0030485A" w:rsidRPr="0030485A" w:rsidRDefault="0030485A" w:rsidP="0030485A">
      <w:pPr>
        <w:jc w:val="both"/>
        <w:rPr>
          <w:rFonts w:ascii="Arial" w:hAnsi="Arial" w:cs="Arial"/>
          <w:sz w:val="24"/>
          <w:szCs w:val="24"/>
        </w:rPr>
      </w:pPr>
      <w:r w:rsidRPr="0030485A">
        <w:rPr>
          <w:rFonts w:ascii="Arial" w:hAnsi="Arial" w:cs="Arial"/>
          <w:sz w:val="24"/>
          <w:szCs w:val="24"/>
        </w:rPr>
        <w:lastRenderedPageBreak/>
        <w:t xml:space="preserve">Para maiores informações, </w:t>
      </w:r>
      <w:r w:rsidR="00A2792F">
        <w:rPr>
          <w:rFonts w:ascii="Arial" w:hAnsi="Arial" w:cs="Arial"/>
          <w:sz w:val="24"/>
          <w:szCs w:val="24"/>
        </w:rPr>
        <w:t>contate o setor de Licitações da Prefeitura Municipal de Rio das Flôres/RJ</w:t>
      </w:r>
      <w:r w:rsidRPr="0030485A">
        <w:rPr>
          <w:rFonts w:ascii="Arial" w:hAnsi="Arial" w:cs="Arial"/>
          <w:sz w:val="24"/>
          <w:szCs w:val="24"/>
        </w:rPr>
        <w:t xml:space="preserve">, </w:t>
      </w:r>
      <w:r w:rsidR="00A2792F">
        <w:rPr>
          <w:rFonts w:ascii="Arial" w:hAnsi="Arial" w:cs="Arial"/>
          <w:sz w:val="24"/>
          <w:szCs w:val="24"/>
        </w:rPr>
        <w:t>Rua Cel. Eurico de Castro</w:t>
      </w:r>
      <w:r w:rsidRPr="0030485A">
        <w:rPr>
          <w:rFonts w:ascii="Arial" w:hAnsi="Arial" w:cs="Arial"/>
          <w:sz w:val="24"/>
          <w:szCs w:val="24"/>
        </w:rPr>
        <w:t xml:space="preserve">, nº </w:t>
      </w:r>
      <w:r w:rsidR="00A2792F">
        <w:rPr>
          <w:rFonts w:ascii="Arial" w:hAnsi="Arial" w:cs="Arial"/>
          <w:sz w:val="24"/>
          <w:szCs w:val="24"/>
        </w:rPr>
        <w:t>14</w:t>
      </w:r>
      <w:r w:rsidRPr="0030485A">
        <w:rPr>
          <w:rFonts w:ascii="Arial" w:hAnsi="Arial" w:cs="Arial"/>
          <w:sz w:val="24"/>
          <w:szCs w:val="24"/>
        </w:rPr>
        <w:t xml:space="preserve">, </w:t>
      </w:r>
      <w:r w:rsidR="00A2792F">
        <w:rPr>
          <w:rFonts w:ascii="Arial" w:hAnsi="Arial" w:cs="Arial"/>
          <w:sz w:val="24"/>
          <w:szCs w:val="24"/>
        </w:rPr>
        <w:t>Centro, Rio das Flôres/RJ</w:t>
      </w:r>
      <w:r w:rsidRPr="0030485A">
        <w:rPr>
          <w:rFonts w:ascii="Arial" w:hAnsi="Arial" w:cs="Arial"/>
          <w:sz w:val="24"/>
          <w:szCs w:val="24"/>
        </w:rPr>
        <w:t xml:space="preserve">, ou no site: </w:t>
      </w:r>
      <w:hyperlink r:id="rId8" w:history="1">
        <w:r w:rsidR="00A2792F" w:rsidRPr="00485F18">
          <w:rPr>
            <w:rStyle w:val="Hyperlink"/>
            <w:rFonts w:ascii="Arial" w:hAnsi="Arial" w:cs="Arial"/>
            <w:sz w:val="24"/>
            <w:szCs w:val="24"/>
          </w:rPr>
          <w:t>www.riodasflores.rj.gov.br</w:t>
        </w:r>
      </w:hyperlink>
      <w:r w:rsidR="00A2792F">
        <w:rPr>
          <w:rFonts w:ascii="Arial" w:hAnsi="Arial" w:cs="Arial"/>
          <w:sz w:val="24"/>
          <w:szCs w:val="24"/>
        </w:rPr>
        <w:t>/ Informações: (24) 2458-1328</w:t>
      </w:r>
      <w:r w:rsidRPr="0030485A">
        <w:rPr>
          <w:rFonts w:ascii="Arial" w:hAnsi="Arial" w:cs="Arial"/>
          <w:sz w:val="24"/>
          <w:szCs w:val="24"/>
        </w:rPr>
        <w:t>.</w:t>
      </w:r>
    </w:p>
    <w:p w:rsidR="0030485A" w:rsidRPr="0030485A" w:rsidRDefault="0030485A" w:rsidP="0030485A">
      <w:pPr>
        <w:jc w:val="both"/>
        <w:rPr>
          <w:rFonts w:ascii="Arial" w:hAnsi="Arial" w:cs="Arial"/>
          <w:sz w:val="24"/>
          <w:szCs w:val="24"/>
        </w:rPr>
      </w:pPr>
    </w:p>
    <w:p w:rsidR="0030485A" w:rsidRPr="0030485A" w:rsidRDefault="00A2792F" w:rsidP="0030485A">
      <w:pPr>
        <w:jc w:val="right"/>
        <w:rPr>
          <w:rFonts w:ascii="Arial" w:hAnsi="Arial" w:cs="Arial"/>
          <w:sz w:val="24"/>
          <w:szCs w:val="24"/>
        </w:rPr>
      </w:pPr>
      <w:r>
        <w:rPr>
          <w:rFonts w:ascii="Arial" w:hAnsi="Arial" w:cs="Arial"/>
          <w:sz w:val="24"/>
          <w:szCs w:val="24"/>
        </w:rPr>
        <w:t>Rio das Flôres</w:t>
      </w:r>
      <w:r w:rsidR="0030485A" w:rsidRPr="0030485A">
        <w:rPr>
          <w:rFonts w:ascii="Arial" w:hAnsi="Arial" w:cs="Arial"/>
          <w:sz w:val="24"/>
          <w:szCs w:val="24"/>
        </w:rPr>
        <w:t xml:space="preserve">, </w:t>
      </w:r>
      <w:r>
        <w:rPr>
          <w:rFonts w:ascii="Arial" w:hAnsi="Arial" w:cs="Arial"/>
          <w:sz w:val="24"/>
          <w:szCs w:val="24"/>
        </w:rPr>
        <w:t>10</w:t>
      </w:r>
      <w:r w:rsidR="0030485A" w:rsidRPr="0030485A">
        <w:rPr>
          <w:rFonts w:ascii="Arial" w:hAnsi="Arial" w:cs="Arial"/>
          <w:sz w:val="24"/>
          <w:szCs w:val="24"/>
        </w:rPr>
        <w:t xml:space="preserve"> de </w:t>
      </w:r>
      <w:r>
        <w:rPr>
          <w:rFonts w:ascii="Arial" w:hAnsi="Arial" w:cs="Arial"/>
          <w:sz w:val="24"/>
          <w:szCs w:val="24"/>
        </w:rPr>
        <w:t>abril</w:t>
      </w:r>
      <w:r w:rsidR="0030485A" w:rsidRPr="0030485A">
        <w:rPr>
          <w:rFonts w:ascii="Arial" w:hAnsi="Arial" w:cs="Arial"/>
          <w:sz w:val="24"/>
          <w:szCs w:val="24"/>
        </w:rPr>
        <w:t xml:space="preserve"> de 202</w:t>
      </w:r>
      <w:r>
        <w:rPr>
          <w:rFonts w:ascii="Arial" w:hAnsi="Arial" w:cs="Arial"/>
          <w:sz w:val="24"/>
          <w:szCs w:val="24"/>
        </w:rPr>
        <w:t>4</w:t>
      </w:r>
      <w:r w:rsidR="0030485A" w:rsidRPr="0030485A">
        <w:rPr>
          <w:rFonts w:ascii="Arial" w:hAnsi="Arial" w:cs="Arial"/>
          <w:sz w:val="24"/>
          <w:szCs w:val="24"/>
        </w:rPr>
        <w:t>.</w:t>
      </w:r>
    </w:p>
    <w:p w:rsidR="0030485A" w:rsidRPr="0030485A" w:rsidRDefault="0030485A" w:rsidP="0030485A">
      <w:pPr>
        <w:jc w:val="right"/>
        <w:rPr>
          <w:rFonts w:ascii="Arial" w:hAnsi="Arial" w:cs="Arial"/>
          <w:sz w:val="24"/>
          <w:szCs w:val="24"/>
        </w:rPr>
      </w:pPr>
    </w:p>
    <w:p w:rsidR="0030485A" w:rsidRPr="0030485A" w:rsidRDefault="0030485A" w:rsidP="0030485A">
      <w:pPr>
        <w:spacing w:after="0" w:line="240" w:lineRule="auto"/>
        <w:jc w:val="center"/>
        <w:rPr>
          <w:rFonts w:ascii="Arial" w:hAnsi="Arial" w:cs="Arial"/>
          <w:sz w:val="24"/>
          <w:szCs w:val="24"/>
        </w:rPr>
      </w:pPr>
      <w:proofErr w:type="spellStart"/>
      <w:r w:rsidRPr="0030485A">
        <w:rPr>
          <w:rFonts w:ascii="Arial" w:hAnsi="Arial" w:cs="Arial"/>
          <w:sz w:val="24"/>
          <w:szCs w:val="24"/>
        </w:rPr>
        <w:t>Luis</w:t>
      </w:r>
      <w:proofErr w:type="spellEnd"/>
      <w:r w:rsidRPr="0030485A">
        <w:rPr>
          <w:rFonts w:ascii="Arial" w:hAnsi="Arial" w:cs="Arial"/>
          <w:sz w:val="24"/>
          <w:szCs w:val="24"/>
        </w:rPr>
        <w:t xml:space="preserve"> Gustavo Dias André</w:t>
      </w:r>
    </w:p>
    <w:p w:rsidR="0030485A" w:rsidRDefault="0030485A" w:rsidP="0030485A">
      <w:pPr>
        <w:spacing w:after="0" w:line="240" w:lineRule="auto"/>
        <w:jc w:val="center"/>
        <w:rPr>
          <w:rFonts w:ascii="Arial" w:hAnsi="Arial" w:cs="Arial"/>
          <w:sz w:val="24"/>
          <w:szCs w:val="24"/>
        </w:rPr>
      </w:pPr>
      <w:r w:rsidRPr="0030485A">
        <w:rPr>
          <w:rFonts w:ascii="Arial" w:hAnsi="Arial" w:cs="Arial"/>
          <w:sz w:val="24"/>
          <w:szCs w:val="24"/>
        </w:rPr>
        <w:t>Agente de Contratação</w:t>
      </w:r>
    </w:p>
    <w:p w:rsidR="004F5C83" w:rsidRDefault="004F5C83" w:rsidP="0030485A">
      <w:pPr>
        <w:spacing w:after="0" w:line="240" w:lineRule="auto"/>
        <w:jc w:val="center"/>
        <w:rPr>
          <w:rFonts w:ascii="Arial" w:hAnsi="Arial" w:cs="Arial"/>
          <w:sz w:val="24"/>
          <w:szCs w:val="24"/>
        </w:rPr>
      </w:pPr>
    </w:p>
    <w:p w:rsidR="004F5C83" w:rsidRDefault="004F5C83" w:rsidP="0030485A">
      <w:pPr>
        <w:spacing w:after="0" w:line="240" w:lineRule="auto"/>
        <w:jc w:val="center"/>
        <w:rPr>
          <w:rFonts w:ascii="Arial" w:hAnsi="Arial" w:cs="Arial"/>
          <w:sz w:val="24"/>
          <w:szCs w:val="24"/>
        </w:rPr>
      </w:pPr>
    </w:p>
    <w:p w:rsidR="004F5C83" w:rsidRDefault="004F5C83" w:rsidP="0030485A">
      <w:pPr>
        <w:spacing w:after="0" w:line="240" w:lineRule="auto"/>
        <w:jc w:val="center"/>
        <w:rPr>
          <w:rFonts w:ascii="Arial" w:hAnsi="Arial" w:cs="Arial"/>
          <w:sz w:val="24"/>
          <w:szCs w:val="24"/>
        </w:rPr>
      </w:pPr>
    </w:p>
    <w:p w:rsidR="004F5C83" w:rsidRDefault="004F5C83" w:rsidP="0030485A">
      <w:pPr>
        <w:spacing w:after="0" w:line="240" w:lineRule="auto"/>
        <w:jc w:val="center"/>
        <w:rPr>
          <w:rFonts w:ascii="Arial" w:hAnsi="Arial" w:cs="Arial"/>
          <w:sz w:val="24"/>
          <w:szCs w:val="24"/>
        </w:rPr>
      </w:pPr>
    </w:p>
    <w:p w:rsidR="004F5C83" w:rsidRDefault="004F5C83" w:rsidP="0030485A">
      <w:pPr>
        <w:spacing w:after="0" w:line="240" w:lineRule="auto"/>
        <w:jc w:val="center"/>
        <w:rPr>
          <w:rFonts w:ascii="Arial" w:hAnsi="Arial" w:cs="Arial"/>
          <w:sz w:val="24"/>
          <w:szCs w:val="24"/>
        </w:rPr>
      </w:pPr>
    </w:p>
    <w:p w:rsidR="004F5C83" w:rsidRDefault="004F5C83" w:rsidP="0030485A">
      <w:pPr>
        <w:spacing w:after="0" w:line="240" w:lineRule="auto"/>
        <w:jc w:val="center"/>
        <w:rPr>
          <w:rFonts w:ascii="Arial" w:hAnsi="Arial" w:cs="Arial"/>
          <w:sz w:val="24"/>
          <w:szCs w:val="24"/>
        </w:rPr>
      </w:pPr>
    </w:p>
    <w:p w:rsidR="004F5C83" w:rsidRDefault="004F5C83" w:rsidP="0030485A">
      <w:pPr>
        <w:spacing w:after="0" w:line="240" w:lineRule="auto"/>
        <w:jc w:val="center"/>
        <w:rPr>
          <w:rFonts w:ascii="Arial" w:hAnsi="Arial" w:cs="Arial"/>
          <w:sz w:val="24"/>
          <w:szCs w:val="24"/>
        </w:rPr>
      </w:pPr>
    </w:p>
    <w:p w:rsidR="004F5C83" w:rsidRDefault="004F5C83" w:rsidP="0030485A">
      <w:pPr>
        <w:spacing w:after="0" w:line="240" w:lineRule="auto"/>
        <w:jc w:val="center"/>
        <w:rPr>
          <w:rFonts w:ascii="Arial" w:hAnsi="Arial" w:cs="Arial"/>
          <w:sz w:val="24"/>
          <w:szCs w:val="24"/>
        </w:rPr>
      </w:pPr>
    </w:p>
    <w:p w:rsidR="004F5C83" w:rsidRDefault="004F5C83" w:rsidP="0030485A">
      <w:pPr>
        <w:spacing w:after="0" w:line="240" w:lineRule="auto"/>
        <w:jc w:val="center"/>
        <w:rPr>
          <w:rFonts w:ascii="Arial" w:hAnsi="Arial" w:cs="Arial"/>
          <w:sz w:val="24"/>
          <w:szCs w:val="24"/>
        </w:rPr>
      </w:pPr>
    </w:p>
    <w:p w:rsidR="004F5C83" w:rsidRDefault="004F5C83" w:rsidP="0030485A">
      <w:pPr>
        <w:spacing w:after="0" w:line="240" w:lineRule="auto"/>
        <w:jc w:val="center"/>
        <w:rPr>
          <w:rFonts w:ascii="Arial" w:hAnsi="Arial" w:cs="Arial"/>
          <w:sz w:val="24"/>
          <w:szCs w:val="24"/>
        </w:rPr>
      </w:pPr>
    </w:p>
    <w:p w:rsidR="004F5C83" w:rsidRDefault="004F5C83" w:rsidP="0030485A">
      <w:pPr>
        <w:spacing w:after="0" w:line="240" w:lineRule="auto"/>
        <w:jc w:val="center"/>
        <w:rPr>
          <w:rFonts w:ascii="Arial" w:hAnsi="Arial" w:cs="Arial"/>
          <w:sz w:val="24"/>
          <w:szCs w:val="24"/>
        </w:rPr>
      </w:pPr>
    </w:p>
    <w:p w:rsidR="004F5C83" w:rsidRDefault="004F5C83" w:rsidP="0030485A">
      <w:pPr>
        <w:spacing w:after="0" w:line="240" w:lineRule="auto"/>
        <w:jc w:val="center"/>
        <w:rPr>
          <w:rFonts w:ascii="Arial" w:hAnsi="Arial" w:cs="Arial"/>
          <w:sz w:val="24"/>
          <w:szCs w:val="24"/>
        </w:rPr>
      </w:pPr>
    </w:p>
    <w:p w:rsidR="004F5C83" w:rsidRDefault="004F5C83" w:rsidP="0030485A">
      <w:pPr>
        <w:spacing w:after="0" w:line="240" w:lineRule="auto"/>
        <w:jc w:val="center"/>
        <w:rPr>
          <w:rFonts w:ascii="Arial" w:hAnsi="Arial" w:cs="Arial"/>
          <w:sz w:val="24"/>
          <w:szCs w:val="24"/>
        </w:rPr>
      </w:pPr>
    </w:p>
    <w:p w:rsidR="004F5C83" w:rsidRDefault="004F5C83" w:rsidP="0030485A">
      <w:pPr>
        <w:spacing w:after="0" w:line="240" w:lineRule="auto"/>
        <w:jc w:val="center"/>
        <w:rPr>
          <w:rFonts w:ascii="Arial" w:hAnsi="Arial" w:cs="Arial"/>
          <w:sz w:val="24"/>
          <w:szCs w:val="24"/>
        </w:rPr>
      </w:pPr>
    </w:p>
    <w:p w:rsidR="004F5C83" w:rsidRDefault="004F5C83" w:rsidP="0030485A">
      <w:pPr>
        <w:spacing w:after="0" w:line="240" w:lineRule="auto"/>
        <w:jc w:val="center"/>
        <w:rPr>
          <w:rFonts w:ascii="Arial" w:hAnsi="Arial" w:cs="Arial"/>
          <w:sz w:val="24"/>
          <w:szCs w:val="24"/>
        </w:rPr>
      </w:pPr>
    </w:p>
    <w:p w:rsidR="004F5C83" w:rsidRDefault="004F5C83" w:rsidP="0030485A">
      <w:pPr>
        <w:spacing w:after="0" w:line="240" w:lineRule="auto"/>
        <w:jc w:val="center"/>
        <w:rPr>
          <w:rFonts w:ascii="Arial" w:hAnsi="Arial" w:cs="Arial"/>
          <w:sz w:val="24"/>
          <w:szCs w:val="24"/>
        </w:rPr>
      </w:pPr>
    </w:p>
    <w:p w:rsidR="004F5C83" w:rsidRDefault="004F5C83" w:rsidP="0030485A">
      <w:pPr>
        <w:spacing w:after="0" w:line="240" w:lineRule="auto"/>
        <w:jc w:val="center"/>
        <w:rPr>
          <w:rFonts w:ascii="Arial" w:hAnsi="Arial" w:cs="Arial"/>
          <w:sz w:val="24"/>
          <w:szCs w:val="24"/>
        </w:rPr>
      </w:pPr>
    </w:p>
    <w:p w:rsidR="004F5C83" w:rsidRDefault="004F5C83" w:rsidP="0030485A">
      <w:pPr>
        <w:spacing w:after="0" w:line="240" w:lineRule="auto"/>
        <w:jc w:val="center"/>
        <w:rPr>
          <w:rFonts w:ascii="Arial" w:hAnsi="Arial" w:cs="Arial"/>
          <w:sz w:val="24"/>
          <w:szCs w:val="24"/>
        </w:rPr>
      </w:pPr>
    </w:p>
    <w:p w:rsidR="004F5C83" w:rsidRDefault="004F5C83" w:rsidP="0030485A">
      <w:pPr>
        <w:spacing w:after="0" w:line="240" w:lineRule="auto"/>
        <w:jc w:val="center"/>
        <w:rPr>
          <w:rFonts w:ascii="Arial" w:hAnsi="Arial" w:cs="Arial"/>
          <w:sz w:val="24"/>
          <w:szCs w:val="24"/>
        </w:rPr>
      </w:pPr>
    </w:p>
    <w:p w:rsidR="004F5C83" w:rsidRDefault="004F5C83" w:rsidP="0030485A">
      <w:pPr>
        <w:spacing w:after="0" w:line="240" w:lineRule="auto"/>
        <w:jc w:val="center"/>
        <w:rPr>
          <w:rFonts w:ascii="Arial" w:hAnsi="Arial" w:cs="Arial"/>
          <w:sz w:val="24"/>
          <w:szCs w:val="24"/>
        </w:rPr>
      </w:pPr>
    </w:p>
    <w:p w:rsidR="004F5C83" w:rsidRDefault="004F5C83" w:rsidP="0030485A">
      <w:pPr>
        <w:spacing w:after="0" w:line="240" w:lineRule="auto"/>
        <w:jc w:val="center"/>
        <w:rPr>
          <w:rFonts w:ascii="Arial" w:hAnsi="Arial" w:cs="Arial"/>
          <w:sz w:val="24"/>
          <w:szCs w:val="24"/>
        </w:rPr>
      </w:pPr>
    </w:p>
    <w:p w:rsidR="004F5C83" w:rsidRDefault="004F5C83" w:rsidP="0030485A">
      <w:pPr>
        <w:spacing w:after="0" w:line="240" w:lineRule="auto"/>
        <w:jc w:val="center"/>
        <w:rPr>
          <w:rFonts w:ascii="Arial" w:hAnsi="Arial" w:cs="Arial"/>
          <w:sz w:val="24"/>
          <w:szCs w:val="24"/>
        </w:rPr>
      </w:pPr>
    </w:p>
    <w:p w:rsidR="004F5C83" w:rsidRDefault="004F5C83" w:rsidP="0030485A">
      <w:pPr>
        <w:spacing w:after="0" w:line="240" w:lineRule="auto"/>
        <w:jc w:val="center"/>
        <w:rPr>
          <w:rFonts w:ascii="Arial" w:hAnsi="Arial" w:cs="Arial"/>
          <w:sz w:val="24"/>
          <w:szCs w:val="24"/>
        </w:rPr>
      </w:pPr>
    </w:p>
    <w:p w:rsidR="004F5C83" w:rsidRDefault="004F5C83" w:rsidP="0030485A">
      <w:pPr>
        <w:spacing w:after="0" w:line="240" w:lineRule="auto"/>
        <w:jc w:val="center"/>
        <w:rPr>
          <w:rFonts w:ascii="Arial" w:hAnsi="Arial" w:cs="Arial"/>
          <w:sz w:val="24"/>
          <w:szCs w:val="24"/>
        </w:rPr>
      </w:pPr>
    </w:p>
    <w:p w:rsidR="004F5C83" w:rsidRDefault="004F5C83" w:rsidP="0030485A">
      <w:pPr>
        <w:spacing w:after="0" w:line="240" w:lineRule="auto"/>
        <w:jc w:val="center"/>
        <w:rPr>
          <w:rFonts w:ascii="Arial" w:hAnsi="Arial" w:cs="Arial"/>
          <w:sz w:val="24"/>
          <w:szCs w:val="24"/>
        </w:rPr>
      </w:pPr>
    </w:p>
    <w:p w:rsidR="004F5C83" w:rsidRDefault="004F5C83" w:rsidP="0030485A">
      <w:pPr>
        <w:spacing w:after="0" w:line="240" w:lineRule="auto"/>
        <w:jc w:val="center"/>
        <w:rPr>
          <w:rFonts w:ascii="Arial" w:hAnsi="Arial" w:cs="Arial"/>
          <w:sz w:val="24"/>
          <w:szCs w:val="24"/>
        </w:rPr>
      </w:pPr>
    </w:p>
    <w:p w:rsidR="004F5C83" w:rsidRDefault="004F5C83" w:rsidP="0030485A">
      <w:pPr>
        <w:spacing w:after="0" w:line="240" w:lineRule="auto"/>
        <w:jc w:val="center"/>
        <w:rPr>
          <w:rFonts w:ascii="Arial" w:hAnsi="Arial" w:cs="Arial"/>
          <w:sz w:val="24"/>
          <w:szCs w:val="24"/>
        </w:rPr>
      </w:pPr>
    </w:p>
    <w:p w:rsidR="004F5C83" w:rsidRDefault="004F5C83" w:rsidP="0030485A">
      <w:pPr>
        <w:spacing w:after="0" w:line="240" w:lineRule="auto"/>
        <w:jc w:val="center"/>
        <w:rPr>
          <w:rFonts w:ascii="Arial" w:hAnsi="Arial" w:cs="Arial"/>
          <w:sz w:val="24"/>
          <w:szCs w:val="24"/>
        </w:rPr>
      </w:pPr>
    </w:p>
    <w:p w:rsidR="004F5C83" w:rsidRDefault="004F5C83" w:rsidP="0030485A">
      <w:pPr>
        <w:spacing w:after="0" w:line="240" w:lineRule="auto"/>
        <w:jc w:val="center"/>
        <w:rPr>
          <w:rFonts w:ascii="Arial" w:hAnsi="Arial" w:cs="Arial"/>
          <w:sz w:val="24"/>
          <w:szCs w:val="24"/>
        </w:rPr>
      </w:pPr>
    </w:p>
    <w:p w:rsidR="004F5C83" w:rsidRDefault="004F5C83" w:rsidP="0030485A">
      <w:pPr>
        <w:spacing w:after="0" w:line="240" w:lineRule="auto"/>
        <w:jc w:val="center"/>
        <w:rPr>
          <w:rFonts w:ascii="Arial" w:hAnsi="Arial" w:cs="Arial"/>
          <w:sz w:val="24"/>
          <w:szCs w:val="24"/>
        </w:rPr>
      </w:pPr>
    </w:p>
    <w:p w:rsidR="004F5C83" w:rsidRDefault="004F5C83" w:rsidP="0030485A">
      <w:pPr>
        <w:spacing w:after="0" w:line="240" w:lineRule="auto"/>
        <w:jc w:val="center"/>
        <w:rPr>
          <w:rFonts w:ascii="Arial" w:hAnsi="Arial" w:cs="Arial"/>
          <w:sz w:val="24"/>
          <w:szCs w:val="24"/>
        </w:rPr>
      </w:pPr>
    </w:p>
    <w:p w:rsidR="004F5C83" w:rsidRDefault="004F5C83" w:rsidP="0030485A">
      <w:pPr>
        <w:spacing w:after="0" w:line="240" w:lineRule="auto"/>
        <w:jc w:val="center"/>
        <w:rPr>
          <w:rFonts w:ascii="Arial" w:hAnsi="Arial" w:cs="Arial"/>
          <w:sz w:val="24"/>
          <w:szCs w:val="24"/>
        </w:rPr>
      </w:pPr>
    </w:p>
    <w:p w:rsidR="004F5C83" w:rsidRDefault="004F5C83" w:rsidP="0030485A">
      <w:pPr>
        <w:spacing w:after="0" w:line="240" w:lineRule="auto"/>
        <w:jc w:val="center"/>
        <w:rPr>
          <w:rFonts w:ascii="Arial" w:hAnsi="Arial" w:cs="Arial"/>
          <w:sz w:val="24"/>
          <w:szCs w:val="24"/>
        </w:rPr>
      </w:pPr>
    </w:p>
    <w:p w:rsidR="004F5C83" w:rsidRDefault="004F5C83" w:rsidP="0030485A">
      <w:pPr>
        <w:spacing w:after="0" w:line="240" w:lineRule="auto"/>
        <w:jc w:val="center"/>
        <w:rPr>
          <w:rFonts w:ascii="Arial" w:hAnsi="Arial" w:cs="Arial"/>
          <w:sz w:val="24"/>
          <w:szCs w:val="24"/>
        </w:rPr>
      </w:pPr>
    </w:p>
    <w:p w:rsidR="004F5C83" w:rsidRDefault="004F5C83" w:rsidP="0030485A">
      <w:pPr>
        <w:spacing w:after="0" w:line="240" w:lineRule="auto"/>
        <w:jc w:val="center"/>
        <w:rPr>
          <w:rFonts w:ascii="Arial" w:hAnsi="Arial" w:cs="Arial"/>
          <w:sz w:val="24"/>
          <w:szCs w:val="24"/>
        </w:rPr>
      </w:pPr>
    </w:p>
    <w:p w:rsidR="004F5C83" w:rsidRDefault="004F5C83" w:rsidP="0030485A">
      <w:pPr>
        <w:spacing w:after="0" w:line="240" w:lineRule="auto"/>
        <w:jc w:val="center"/>
        <w:rPr>
          <w:rFonts w:ascii="Arial" w:hAnsi="Arial" w:cs="Arial"/>
          <w:sz w:val="24"/>
          <w:szCs w:val="24"/>
        </w:rPr>
      </w:pPr>
    </w:p>
    <w:p w:rsidR="004F5C83" w:rsidRDefault="004F5C83" w:rsidP="0030485A">
      <w:pPr>
        <w:spacing w:after="0" w:line="240" w:lineRule="auto"/>
        <w:jc w:val="center"/>
        <w:rPr>
          <w:rFonts w:ascii="Arial" w:hAnsi="Arial" w:cs="Arial"/>
          <w:sz w:val="24"/>
          <w:szCs w:val="24"/>
        </w:rPr>
      </w:pPr>
    </w:p>
    <w:p w:rsidR="004F5C83" w:rsidRDefault="004F5C83" w:rsidP="0030485A">
      <w:pPr>
        <w:spacing w:after="0" w:line="240" w:lineRule="auto"/>
        <w:jc w:val="center"/>
        <w:rPr>
          <w:rFonts w:ascii="Arial" w:hAnsi="Arial" w:cs="Arial"/>
          <w:sz w:val="24"/>
          <w:szCs w:val="24"/>
        </w:rPr>
      </w:pPr>
    </w:p>
    <w:p w:rsidR="00626AB3" w:rsidRDefault="00626AB3" w:rsidP="00626AB3">
      <w:pPr>
        <w:tabs>
          <w:tab w:val="left" w:pos="7267"/>
        </w:tabs>
        <w:spacing w:line="360" w:lineRule="auto"/>
        <w:ind w:firstLine="709"/>
        <w:jc w:val="center"/>
        <w:rPr>
          <w:rFonts w:ascii="Arial" w:hAnsi="Arial" w:cs="Arial"/>
          <w:b/>
          <w:bCs/>
          <w:color w:val="000000" w:themeColor="text1"/>
          <w:sz w:val="24"/>
          <w:szCs w:val="24"/>
          <w:u w:val="single"/>
        </w:rPr>
      </w:pPr>
    </w:p>
    <w:p w:rsidR="00626AB3" w:rsidRPr="00626AB3" w:rsidRDefault="00626AB3" w:rsidP="00626AB3">
      <w:pPr>
        <w:tabs>
          <w:tab w:val="left" w:pos="7267"/>
        </w:tabs>
        <w:spacing w:line="360" w:lineRule="auto"/>
        <w:ind w:firstLine="709"/>
        <w:jc w:val="center"/>
        <w:rPr>
          <w:rFonts w:ascii="Arial" w:hAnsi="Arial" w:cs="Arial"/>
          <w:b/>
          <w:bCs/>
          <w:color w:val="000000" w:themeColor="text1"/>
          <w:sz w:val="24"/>
          <w:szCs w:val="24"/>
          <w:u w:val="single"/>
        </w:rPr>
      </w:pPr>
      <w:r w:rsidRPr="00626AB3">
        <w:rPr>
          <w:rFonts w:ascii="Arial" w:hAnsi="Arial" w:cs="Arial"/>
          <w:b/>
          <w:bCs/>
          <w:color w:val="000000" w:themeColor="text1"/>
          <w:sz w:val="24"/>
          <w:szCs w:val="24"/>
          <w:u w:val="single"/>
        </w:rPr>
        <w:t xml:space="preserve">ESTUDO TÉCNICO PRELIMINAR </w:t>
      </w:r>
    </w:p>
    <w:p w:rsidR="00626AB3" w:rsidRPr="00626AB3" w:rsidRDefault="00626AB3" w:rsidP="00626AB3">
      <w:pPr>
        <w:tabs>
          <w:tab w:val="left" w:pos="7267"/>
        </w:tabs>
        <w:spacing w:line="360" w:lineRule="auto"/>
        <w:ind w:firstLine="709"/>
        <w:jc w:val="center"/>
        <w:rPr>
          <w:rFonts w:ascii="Arial" w:hAnsi="Arial" w:cs="Arial"/>
          <w:b/>
          <w:bCs/>
          <w:color w:val="000000" w:themeColor="text1"/>
          <w:sz w:val="24"/>
          <w:szCs w:val="24"/>
          <w:u w:val="single"/>
        </w:rPr>
      </w:pPr>
    </w:p>
    <w:p w:rsidR="00626AB3" w:rsidRPr="00626AB3" w:rsidRDefault="00626AB3" w:rsidP="00626AB3">
      <w:pPr>
        <w:pStyle w:val="PargrafodaLista"/>
        <w:numPr>
          <w:ilvl w:val="0"/>
          <w:numId w:val="21"/>
        </w:numPr>
        <w:suppressAutoHyphens/>
        <w:spacing w:after="0" w:line="360" w:lineRule="auto"/>
        <w:ind w:left="360"/>
        <w:jc w:val="both"/>
        <w:rPr>
          <w:rFonts w:ascii="Arial" w:eastAsia="Cambria" w:hAnsi="Arial" w:cs="Arial"/>
          <w:b/>
          <w:bCs/>
          <w:sz w:val="24"/>
          <w:szCs w:val="24"/>
        </w:rPr>
      </w:pPr>
      <w:r w:rsidRPr="00626AB3">
        <w:rPr>
          <w:rFonts w:ascii="Arial" w:eastAsia="Cambria" w:hAnsi="Arial" w:cs="Arial"/>
          <w:b/>
          <w:bCs/>
          <w:sz w:val="24"/>
          <w:szCs w:val="24"/>
        </w:rPr>
        <w:t>Normas aplicáveis:</w:t>
      </w:r>
    </w:p>
    <w:p w:rsidR="00626AB3" w:rsidRPr="00626AB3" w:rsidRDefault="00626AB3" w:rsidP="00626AB3">
      <w:pPr>
        <w:pStyle w:val="PargrafodaLista"/>
        <w:spacing w:line="360" w:lineRule="auto"/>
        <w:ind w:left="360"/>
        <w:jc w:val="both"/>
        <w:rPr>
          <w:rFonts w:ascii="Arial" w:eastAsia="Cambria" w:hAnsi="Arial" w:cs="Arial"/>
          <w:b/>
          <w:bCs/>
          <w:sz w:val="24"/>
          <w:szCs w:val="24"/>
        </w:rPr>
      </w:pPr>
    </w:p>
    <w:p w:rsidR="00626AB3" w:rsidRPr="00626AB3" w:rsidRDefault="00626AB3" w:rsidP="00626AB3">
      <w:pPr>
        <w:pStyle w:val="PargrafodaLista"/>
        <w:numPr>
          <w:ilvl w:val="1"/>
          <w:numId w:val="21"/>
        </w:numPr>
        <w:suppressAutoHyphens/>
        <w:spacing w:after="0" w:line="360" w:lineRule="auto"/>
        <w:ind w:left="1080"/>
        <w:jc w:val="both"/>
        <w:rPr>
          <w:rFonts w:ascii="Arial" w:eastAsia="Cambria" w:hAnsi="Arial" w:cs="Arial"/>
          <w:sz w:val="24"/>
          <w:szCs w:val="24"/>
        </w:rPr>
      </w:pPr>
      <w:r w:rsidRPr="00626AB3">
        <w:rPr>
          <w:rFonts w:ascii="Arial" w:eastAsia="Cambria" w:hAnsi="Arial" w:cs="Arial"/>
          <w:b/>
          <w:sz w:val="24"/>
          <w:szCs w:val="24"/>
        </w:rPr>
        <w:t>Lei Federal nº. 14.133, de 1º de abril de 2021</w:t>
      </w:r>
      <w:r w:rsidRPr="00626AB3">
        <w:rPr>
          <w:rFonts w:ascii="Arial" w:eastAsia="Cambria" w:hAnsi="Arial" w:cs="Arial"/>
          <w:sz w:val="24"/>
          <w:szCs w:val="24"/>
        </w:rPr>
        <w:t xml:space="preserve"> (Nova Lei de Licitações e Contratos Administrativos);</w:t>
      </w:r>
    </w:p>
    <w:p w:rsidR="00626AB3" w:rsidRPr="00626AB3" w:rsidRDefault="00626AB3" w:rsidP="00626AB3">
      <w:pPr>
        <w:pStyle w:val="PargrafodaLista"/>
        <w:numPr>
          <w:ilvl w:val="1"/>
          <w:numId w:val="21"/>
        </w:numPr>
        <w:suppressAutoHyphens/>
        <w:spacing w:after="0" w:line="360" w:lineRule="auto"/>
        <w:ind w:left="1080"/>
        <w:jc w:val="both"/>
        <w:rPr>
          <w:rFonts w:ascii="Arial" w:eastAsia="Cambria" w:hAnsi="Arial" w:cs="Arial"/>
          <w:sz w:val="24"/>
          <w:szCs w:val="24"/>
        </w:rPr>
      </w:pPr>
      <w:r w:rsidRPr="00626AB3">
        <w:rPr>
          <w:rFonts w:ascii="Arial" w:eastAsia="Cambria" w:hAnsi="Arial" w:cs="Arial"/>
          <w:b/>
          <w:sz w:val="24"/>
          <w:szCs w:val="24"/>
        </w:rPr>
        <w:t>Decreto Federal nº 11.462, de 31 de março de 2023</w:t>
      </w:r>
      <w:r w:rsidRPr="00626AB3">
        <w:rPr>
          <w:rFonts w:ascii="Arial" w:eastAsia="Cambria" w:hAnsi="Arial" w:cs="Arial"/>
          <w:sz w:val="24"/>
          <w:szCs w:val="24"/>
        </w:rPr>
        <w:t xml:space="preserve"> (</w:t>
      </w:r>
      <w:r w:rsidRPr="00626AB3">
        <w:rPr>
          <w:rFonts w:ascii="Arial" w:hAnsi="Arial" w:cs="Arial"/>
          <w:sz w:val="24"/>
          <w:szCs w:val="24"/>
        </w:rPr>
        <w:t>Regulamenta os art. 82 a art. 86 da Lei nº 14.133, de 1º de abril de 2021, para dispor sobre o sistema de registro de preços para a contratação de bens e serviços, inclusive obras e serviços de engenharia, no âmbito da Administração Pública federal direta, autárquica e fundacional);</w:t>
      </w:r>
    </w:p>
    <w:p w:rsidR="00626AB3" w:rsidRPr="00626AB3" w:rsidRDefault="00626AB3" w:rsidP="00626AB3">
      <w:pPr>
        <w:pStyle w:val="PargrafodaLista"/>
        <w:numPr>
          <w:ilvl w:val="1"/>
          <w:numId w:val="21"/>
        </w:numPr>
        <w:suppressAutoHyphens/>
        <w:spacing w:after="0" w:line="360" w:lineRule="auto"/>
        <w:ind w:left="1080"/>
        <w:jc w:val="both"/>
        <w:rPr>
          <w:rFonts w:ascii="Arial" w:eastAsia="Cambria" w:hAnsi="Arial" w:cs="Arial"/>
          <w:sz w:val="24"/>
          <w:szCs w:val="24"/>
        </w:rPr>
      </w:pPr>
      <w:r w:rsidRPr="00626AB3">
        <w:rPr>
          <w:rFonts w:ascii="Arial" w:eastAsia="Cambria" w:hAnsi="Arial" w:cs="Arial"/>
          <w:b/>
          <w:sz w:val="24"/>
          <w:szCs w:val="24"/>
        </w:rPr>
        <w:t>Decreto Federal nº 11.871, de 29 de dezembro de 2023</w:t>
      </w:r>
      <w:r w:rsidRPr="00626AB3">
        <w:rPr>
          <w:rFonts w:ascii="Arial" w:eastAsia="Cambria" w:hAnsi="Arial" w:cs="Arial"/>
          <w:sz w:val="24"/>
          <w:szCs w:val="24"/>
        </w:rPr>
        <w:t xml:space="preserve"> (</w:t>
      </w:r>
      <w:r w:rsidRPr="00626AB3">
        <w:rPr>
          <w:rFonts w:ascii="Arial" w:hAnsi="Arial" w:cs="Arial"/>
          <w:sz w:val="24"/>
          <w:szCs w:val="24"/>
        </w:rPr>
        <w:t>Atualiza os valores estabelecidos na Lei nº 14.133, de 1º de abril de 2021);</w:t>
      </w:r>
    </w:p>
    <w:p w:rsidR="00626AB3" w:rsidRPr="00626AB3" w:rsidRDefault="00626AB3" w:rsidP="00626AB3">
      <w:pPr>
        <w:pStyle w:val="PargrafodaLista"/>
        <w:numPr>
          <w:ilvl w:val="1"/>
          <w:numId w:val="21"/>
        </w:numPr>
        <w:suppressAutoHyphens/>
        <w:spacing w:after="0" w:line="360" w:lineRule="auto"/>
        <w:ind w:left="1080"/>
        <w:jc w:val="both"/>
        <w:rPr>
          <w:rFonts w:ascii="Arial" w:eastAsia="Cambria" w:hAnsi="Arial" w:cs="Arial"/>
          <w:sz w:val="24"/>
          <w:szCs w:val="24"/>
        </w:rPr>
      </w:pPr>
      <w:r w:rsidRPr="00626AB3">
        <w:rPr>
          <w:rFonts w:ascii="Arial" w:eastAsia="Cambria" w:hAnsi="Arial" w:cs="Arial"/>
          <w:b/>
          <w:sz w:val="24"/>
          <w:szCs w:val="24"/>
        </w:rPr>
        <w:t>Decreto Municipal 278, de 19 dezembro de 2023</w:t>
      </w:r>
      <w:r w:rsidRPr="00626AB3">
        <w:rPr>
          <w:rFonts w:ascii="Arial" w:eastAsia="Cambria" w:hAnsi="Arial" w:cs="Arial"/>
          <w:sz w:val="24"/>
          <w:szCs w:val="24"/>
        </w:rPr>
        <w:t xml:space="preserve"> (Regulamenta a Lei Federal nº 14.133/2021);</w:t>
      </w:r>
    </w:p>
    <w:p w:rsidR="00626AB3" w:rsidRPr="00626AB3" w:rsidRDefault="00626AB3" w:rsidP="00626AB3">
      <w:pPr>
        <w:tabs>
          <w:tab w:val="left" w:pos="7267"/>
        </w:tabs>
        <w:spacing w:line="360" w:lineRule="auto"/>
        <w:ind w:firstLine="709"/>
        <w:jc w:val="center"/>
        <w:rPr>
          <w:rFonts w:ascii="Arial" w:eastAsia="Cambria" w:hAnsi="Arial" w:cs="Arial"/>
          <w:b/>
          <w:bCs/>
          <w:color w:val="C00000"/>
          <w:sz w:val="24"/>
          <w:szCs w:val="24"/>
          <w:u w:val="single"/>
        </w:rPr>
      </w:pPr>
      <w:bookmarkStart w:id="1" w:name="_Int_lA1pFW4V"/>
      <w:bookmarkEnd w:id="1"/>
    </w:p>
    <w:p w:rsidR="00626AB3" w:rsidRPr="00626AB3" w:rsidRDefault="00626AB3" w:rsidP="00626AB3">
      <w:pPr>
        <w:pStyle w:val="Default"/>
        <w:shd w:val="clear" w:color="auto" w:fill="D9D9D9" w:themeFill="background1" w:themeFillShade="D9"/>
        <w:spacing w:line="360" w:lineRule="auto"/>
        <w:rPr>
          <w:rFonts w:ascii="Arial" w:hAnsi="Arial" w:cs="Arial"/>
          <w:b/>
          <w:bCs/>
          <w:color w:val="auto"/>
        </w:rPr>
      </w:pPr>
      <w:r w:rsidRPr="00626AB3">
        <w:rPr>
          <w:rFonts w:ascii="Arial" w:hAnsi="Arial" w:cs="Arial"/>
          <w:b/>
          <w:bCs/>
          <w:color w:val="auto"/>
        </w:rPr>
        <w:t>I – INFORMAÇÕES GERAIS</w:t>
      </w:r>
    </w:p>
    <w:p w:rsidR="00626AB3" w:rsidRPr="00626AB3" w:rsidRDefault="00626AB3" w:rsidP="00626AB3">
      <w:pPr>
        <w:pStyle w:val="Default"/>
        <w:spacing w:line="360" w:lineRule="auto"/>
        <w:jc w:val="both"/>
        <w:rPr>
          <w:rFonts w:ascii="Arial" w:hAnsi="Arial" w:cs="Arial"/>
          <w:color w:val="auto"/>
        </w:rPr>
      </w:pPr>
    </w:p>
    <w:p w:rsidR="00626AB3" w:rsidRPr="00626AB3" w:rsidRDefault="00626AB3" w:rsidP="00626AB3">
      <w:pPr>
        <w:numPr>
          <w:ilvl w:val="0"/>
          <w:numId w:val="20"/>
        </w:numPr>
        <w:tabs>
          <w:tab w:val="left" w:pos="142"/>
          <w:tab w:val="left" w:pos="284"/>
        </w:tabs>
        <w:suppressAutoHyphens/>
        <w:spacing w:after="0" w:line="360" w:lineRule="auto"/>
        <w:ind w:left="0" w:firstLine="0"/>
        <w:jc w:val="both"/>
        <w:rPr>
          <w:rFonts w:ascii="Arial" w:hAnsi="Arial" w:cs="Arial"/>
          <w:b/>
          <w:bCs/>
          <w:color w:val="000000"/>
          <w:sz w:val="24"/>
          <w:szCs w:val="24"/>
          <w:u w:val="single"/>
        </w:rPr>
      </w:pPr>
      <w:r w:rsidRPr="00626AB3">
        <w:rPr>
          <w:rFonts w:ascii="Arial" w:hAnsi="Arial" w:cs="Arial"/>
          <w:b/>
          <w:bCs/>
          <w:color w:val="000000" w:themeColor="text1"/>
          <w:sz w:val="24"/>
          <w:szCs w:val="24"/>
          <w:u w:val="single"/>
        </w:rPr>
        <w:t>IDENTIFICAÇÃO DO PROCESSO E SOLICITANTE:</w:t>
      </w:r>
    </w:p>
    <w:p w:rsidR="00626AB3" w:rsidRPr="00626AB3" w:rsidRDefault="00626AB3" w:rsidP="00626AB3">
      <w:pPr>
        <w:spacing w:line="360" w:lineRule="auto"/>
        <w:jc w:val="both"/>
        <w:rPr>
          <w:rFonts w:ascii="Arial" w:hAnsi="Arial" w:cs="Arial"/>
          <w:sz w:val="24"/>
          <w:szCs w:val="24"/>
        </w:rPr>
      </w:pPr>
    </w:p>
    <w:p w:rsidR="00626AB3" w:rsidRPr="00626AB3" w:rsidRDefault="00626AB3" w:rsidP="00626AB3">
      <w:pPr>
        <w:spacing w:line="360" w:lineRule="auto"/>
        <w:jc w:val="both"/>
        <w:rPr>
          <w:rFonts w:ascii="Arial" w:hAnsi="Arial" w:cs="Arial"/>
          <w:b/>
          <w:bCs/>
          <w:sz w:val="24"/>
          <w:szCs w:val="24"/>
        </w:rPr>
      </w:pPr>
      <w:r w:rsidRPr="00626AB3">
        <w:rPr>
          <w:rFonts w:ascii="Arial" w:hAnsi="Arial" w:cs="Arial"/>
          <w:b/>
          <w:bCs/>
          <w:color w:val="000000" w:themeColor="text1"/>
          <w:sz w:val="24"/>
          <w:szCs w:val="24"/>
        </w:rPr>
        <w:t>Número da Solicitação/Documento de Formalização da Demanda: 441/2023</w:t>
      </w:r>
    </w:p>
    <w:p w:rsidR="00626AB3" w:rsidRPr="00626AB3" w:rsidRDefault="00626AB3" w:rsidP="00626AB3">
      <w:pPr>
        <w:spacing w:line="360" w:lineRule="auto"/>
        <w:jc w:val="both"/>
        <w:rPr>
          <w:rFonts w:ascii="Arial" w:hAnsi="Arial" w:cs="Arial"/>
          <w:sz w:val="24"/>
          <w:szCs w:val="24"/>
        </w:rPr>
      </w:pPr>
      <w:r w:rsidRPr="00626AB3">
        <w:rPr>
          <w:rFonts w:ascii="Arial" w:hAnsi="Arial" w:cs="Arial"/>
          <w:b/>
          <w:bCs/>
          <w:color w:val="000000" w:themeColor="text1"/>
          <w:sz w:val="24"/>
          <w:szCs w:val="24"/>
        </w:rPr>
        <w:t xml:space="preserve">Área solicitante: </w:t>
      </w:r>
      <w:r w:rsidRPr="00626AB3">
        <w:rPr>
          <w:rFonts w:ascii="Arial" w:hAnsi="Arial" w:cs="Arial"/>
          <w:b/>
          <w:bCs/>
          <w:sz w:val="24"/>
          <w:szCs w:val="24"/>
        </w:rPr>
        <w:t>Fundo Municipal de Assistência Social</w:t>
      </w:r>
    </w:p>
    <w:p w:rsidR="00626AB3" w:rsidRPr="00626AB3" w:rsidRDefault="00626AB3" w:rsidP="00626AB3">
      <w:pPr>
        <w:spacing w:line="360" w:lineRule="auto"/>
        <w:ind w:firstLine="709"/>
        <w:jc w:val="both"/>
        <w:rPr>
          <w:rFonts w:ascii="Arial" w:hAnsi="Arial" w:cs="Arial"/>
          <w:color w:val="000000"/>
          <w:sz w:val="24"/>
          <w:szCs w:val="24"/>
        </w:rPr>
      </w:pPr>
    </w:p>
    <w:p w:rsidR="00626AB3" w:rsidRPr="00626AB3" w:rsidRDefault="00626AB3" w:rsidP="00626AB3">
      <w:pPr>
        <w:numPr>
          <w:ilvl w:val="0"/>
          <w:numId w:val="20"/>
        </w:numPr>
        <w:tabs>
          <w:tab w:val="left" w:pos="284"/>
        </w:tabs>
        <w:suppressAutoHyphens/>
        <w:spacing w:after="0" w:line="360" w:lineRule="auto"/>
        <w:ind w:left="0" w:firstLine="0"/>
        <w:jc w:val="both"/>
        <w:rPr>
          <w:rFonts w:ascii="Arial" w:hAnsi="Arial" w:cs="Arial"/>
          <w:b/>
          <w:bCs/>
          <w:color w:val="000000"/>
          <w:sz w:val="24"/>
          <w:szCs w:val="24"/>
          <w:u w:val="single"/>
        </w:rPr>
      </w:pPr>
      <w:r w:rsidRPr="00626AB3">
        <w:rPr>
          <w:rFonts w:ascii="Arial" w:hAnsi="Arial" w:cs="Arial"/>
          <w:b/>
          <w:bCs/>
          <w:color w:val="000000" w:themeColor="text1"/>
          <w:sz w:val="24"/>
          <w:szCs w:val="24"/>
          <w:u w:val="single"/>
        </w:rPr>
        <w:t xml:space="preserve">EQUIPE DE PLANEJAMENTO DA CONTRATAÇÃO: </w:t>
      </w:r>
    </w:p>
    <w:p w:rsidR="00626AB3" w:rsidRPr="00626AB3" w:rsidRDefault="00626AB3" w:rsidP="00626AB3">
      <w:pPr>
        <w:tabs>
          <w:tab w:val="left" w:pos="284"/>
        </w:tabs>
        <w:spacing w:line="360" w:lineRule="auto"/>
        <w:jc w:val="both"/>
        <w:rPr>
          <w:rFonts w:ascii="Arial" w:hAnsi="Arial" w:cs="Arial"/>
          <w:b/>
          <w:bCs/>
          <w:color w:val="000000"/>
          <w:sz w:val="24"/>
          <w:szCs w:val="24"/>
          <w:u w:val="single"/>
        </w:rPr>
      </w:pPr>
    </w:p>
    <w:tbl>
      <w:tblPr>
        <w:tblStyle w:val="Tabelacomgrade"/>
        <w:tblW w:w="8721" w:type="dxa"/>
        <w:tblLayout w:type="fixed"/>
        <w:tblLook w:val="04A0" w:firstRow="1" w:lastRow="0" w:firstColumn="1" w:lastColumn="0" w:noHBand="0" w:noVBand="1"/>
      </w:tblPr>
      <w:tblGrid>
        <w:gridCol w:w="8721"/>
      </w:tblGrid>
      <w:tr w:rsidR="00626AB3" w:rsidRPr="00626AB3" w:rsidTr="00841215">
        <w:tc>
          <w:tcPr>
            <w:tcW w:w="8721" w:type="dxa"/>
            <w:tcBorders>
              <w:top w:val="nil"/>
              <w:left w:val="nil"/>
              <w:bottom w:val="nil"/>
              <w:right w:val="nil"/>
            </w:tcBorders>
            <w:shd w:val="clear" w:color="auto" w:fill="D9D9D9" w:themeFill="background1" w:themeFillShade="D9"/>
          </w:tcPr>
          <w:p w:rsidR="00626AB3" w:rsidRPr="00626AB3" w:rsidRDefault="00626AB3" w:rsidP="00841215">
            <w:pPr>
              <w:tabs>
                <w:tab w:val="left" w:pos="284"/>
              </w:tabs>
              <w:spacing w:line="360" w:lineRule="auto"/>
              <w:jc w:val="center"/>
              <w:rPr>
                <w:rFonts w:ascii="Arial" w:hAnsi="Arial" w:cs="Arial"/>
                <w:sz w:val="24"/>
                <w:szCs w:val="24"/>
              </w:rPr>
            </w:pPr>
            <w:r w:rsidRPr="00626AB3">
              <w:rPr>
                <w:rFonts w:ascii="Arial" w:hAnsi="Arial" w:cs="Arial"/>
                <w:b/>
                <w:bCs/>
                <w:sz w:val="24"/>
                <w:szCs w:val="24"/>
              </w:rPr>
              <w:t>INTEGRANTE REQUISITANTE</w:t>
            </w:r>
          </w:p>
        </w:tc>
      </w:tr>
      <w:tr w:rsidR="00626AB3" w:rsidRPr="00626AB3" w:rsidTr="00841215">
        <w:tc>
          <w:tcPr>
            <w:tcW w:w="8721" w:type="dxa"/>
            <w:tcBorders>
              <w:top w:val="nil"/>
              <w:left w:val="nil"/>
              <w:bottom w:val="nil"/>
              <w:right w:val="nil"/>
            </w:tcBorders>
          </w:tcPr>
          <w:p w:rsidR="00626AB3" w:rsidRPr="00626AB3" w:rsidRDefault="00626AB3" w:rsidP="00841215">
            <w:pPr>
              <w:tabs>
                <w:tab w:val="left" w:pos="284"/>
              </w:tabs>
              <w:spacing w:line="360" w:lineRule="auto"/>
              <w:jc w:val="both"/>
              <w:rPr>
                <w:rFonts w:ascii="Arial" w:hAnsi="Arial" w:cs="Arial"/>
                <w:sz w:val="24"/>
                <w:szCs w:val="24"/>
              </w:rPr>
            </w:pPr>
            <w:r w:rsidRPr="00626AB3">
              <w:rPr>
                <w:rFonts w:ascii="Arial" w:hAnsi="Arial" w:cs="Arial"/>
                <w:b/>
                <w:sz w:val="24"/>
                <w:szCs w:val="24"/>
              </w:rPr>
              <w:t>Nome</w:t>
            </w:r>
            <w:r w:rsidRPr="00626AB3">
              <w:rPr>
                <w:rFonts w:ascii="Arial" w:hAnsi="Arial" w:cs="Arial"/>
                <w:sz w:val="24"/>
                <w:szCs w:val="24"/>
              </w:rPr>
              <w:t>: Adriana Paula Dias Carneiro</w:t>
            </w:r>
          </w:p>
        </w:tc>
      </w:tr>
      <w:tr w:rsidR="00626AB3" w:rsidRPr="00626AB3" w:rsidTr="00841215">
        <w:tc>
          <w:tcPr>
            <w:tcW w:w="8721" w:type="dxa"/>
            <w:tcBorders>
              <w:top w:val="nil"/>
              <w:left w:val="nil"/>
              <w:bottom w:val="nil"/>
              <w:right w:val="nil"/>
            </w:tcBorders>
          </w:tcPr>
          <w:p w:rsidR="00626AB3" w:rsidRPr="00626AB3" w:rsidRDefault="00626AB3" w:rsidP="00841215">
            <w:pPr>
              <w:tabs>
                <w:tab w:val="left" w:pos="284"/>
              </w:tabs>
              <w:spacing w:line="360" w:lineRule="auto"/>
              <w:jc w:val="both"/>
              <w:rPr>
                <w:rFonts w:ascii="Arial" w:hAnsi="Arial" w:cs="Arial"/>
                <w:sz w:val="24"/>
                <w:szCs w:val="24"/>
              </w:rPr>
            </w:pPr>
            <w:r w:rsidRPr="00626AB3">
              <w:rPr>
                <w:rFonts w:ascii="Arial" w:hAnsi="Arial" w:cs="Arial"/>
                <w:b/>
                <w:sz w:val="24"/>
                <w:szCs w:val="24"/>
              </w:rPr>
              <w:t>Matrícula</w:t>
            </w:r>
            <w:r w:rsidRPr="00626AB3">
              <w:rPr>
                <w:rFonts w:ascii="Arial" w:hAnsi="Arial" w:cs="Arial"/>
                <w:sz w:val="24"/>
                <w:szCs w:val="24"/>
              </w:rPr>
              <w:t>: 6408</w:t>
            </w:r>
          </w:p>
        </w:tc>
      </w:tr>
      <w:tr w:rsidR="00626AB3" w:rsidRPr="00626AB3" w:rsidTr="00841215">
        <w:tc>
          <w:tcPr>
            <w:tcW w:w="8721" w:type="dxa"/>
            <w:tcBorders>
              <w:top w:val="nil"/>
              <w:left w:val="nil"/>
              <w:bottom w:val="nil"/>
              <w:right w:val="nil"/>
            </w:tcBorders>
          </w:tcPr>
          <w:p w:rsidR="00626AB3" w:rsidRPr="00626AB3" w:rsidRDefault="00626AB3" w:rsidP="00841215">
            <w:pPr>
              <w:tabs>
                <w:tab w:val="left" w:pos="284"/>
              </w:tabs>
              <w:spacing w:line="360" w:lineRule="auto"/>
              <w:jc w:val="both"/>
              <w:rPr>
                <w:rFonts w:ascii="Arial" w:hAnsi="Arial" w:cs="Arial"/>
                <w:sz w:val="24"/>
                <w:szCs w:val="24"/>
              </w:rPr>
            </w:pPr>
            <w:r w:rsidRPr="00626AB3">
              <w:rPr>
                <w:rFonts w:ascii="Arial" w:hAnsi="Arial" w:cs="Arial"/>
                <w:b/>
                <w:sz w:val="24"/>
                <w:szCs w:val="24"/>
              </w:rPr>
              <w:lastRenderedPageBreak/>
              <w:t>E-mail</w:t>
            </w:r>
            <w:r w:rsidRPr="00626AB3">
              <w:rPr>
                <w:rFonts w:ascii="Arial" w:hAnsi="Arial" w:cs="Arial"/>
                <w:sz w:val="24"/>
                <w:szCs w:val="24"/>
              </w:rPr>
              <w:t>: smaspmrf@gmail.com</w:t>
            </w:r>
          </w:p>
        </w:tc>
      </w:tr>
      <w:tr w:rsidR="00626AB3" w:rsidRPr="00626AB3" w:rsidTr="00841215">
        <w:tc>
          <w:tcPr>
            <w:tcW w:w="8721" w:type="dxa"/>
            <w:tcBorders>
              <w:top w:val="nil"/>
              <w:left w:val="nil"/>
              <w:bottom w:val="nil"/>
              <w:right w:val="nil"/>
            </w:tcBorders>
          </w:tcPr>
          <w:p w:rsidR="00626AB3" w:rsidRPr="00626AB3" w:rsidRDefault="00626AB3" w:rsidP="00841215">
            <w:pPr>
              <w:tabs>
                <w:tab w:val="left" w:pos="284"/>
              </w:tabs>
              <w:spacing w:line="360" w:lineRule="auto"/>
              <w:jc w:val="both"/>
              <w:rPr>
                <w:rFonts w:ascii="Arial" w:hAnsi="Arial" w:cs="Arial"/>
                <w:sz w:val="24"/>
                <w:szCs w:val="24"/>
              </w:rPr>
            </w:pPr>
            <w:r w:rsidRPr="00626AB3">
              <w:rPr>
                <w:rFonts w:ascii="Arial" w:hAnsi="Arial" w:cs="Arial"/>
                <w:b/>
                <w:sz w:val="24"/>
                <w:szCs w:val="24"/>
              </w:rPr>
              <w:t>Tel./Ramal</w:t>
            </w:r>
            <w:r w:rsidRPr="00626AB3">
              <w:rPr>
                <w:rFonts w:ascii="Arial" w:hAnsi="Arial" w:cs="Arial"/>
                <w:sz w:val="24"/>
                <w:szCs w:val="24"/>
              </w:rPr>
              <w:t>: (24)2458-1348</w:t>
            </w:r>
          </w:p>
          <w:tbl>
            <w:tblPr>
              <w:tblStyle w:val="Tabelacomgrade"/>
              <w:tblW w:w="8505" w:type="dxa"/>
              <w:tblLayout w:type="fixed"/>
              <w:tblLook w:val="04A0" w:firstRow="1" w:lastRow="0" w:firstColumn="1" w:lastColumn="0" w:noHBand="0" w:noVBand="1"/>
            </w:tblPr>
            <w:tblGrid>
              <w:gridCol w:w="8505"/>
            </w:tblGrid>
            <w:tr w:rsidR="00626AB3" w:rsidRPr="00626AB3" w:rsidTr="00841215">
              <w:tc>
                <w:tcPr>
                  <w:tcW w:w="8505" w:type="dxa"/>
                  <w:tcBorders>
                    <w:top w:val="nil"/>
                    <w:left w:val="nil"/>
                    <w:bottom w:val="nil"/>
                    <w:right w:val="nil"/>
                  </w:tcBorders>
                  <w:shd w:val="clear" w:color="auto" w:fill="D9D9D9" w:themeFill="background1" w:themeFillShade="D9"/>
                </w:tcPr>
                <w:p w:rsidR="00626AB3" w:rsidRPr="00626AB3" w:rsidRDefault="00626AB3" w:rsidP="00841215">
                  <w:pPr>
                    <w:tabs>
                      <w:tab w:val="left" w:pos="284"/>
                    </w:tabs>
                    <w:spacing w:line="360" w:lineRule="auto"/>
                    <w:jc w:val="center"/>
                    <w:rPr>
                      <w:rFonts w:ascii="Arial" w:hAnsi="Arial" w:cs="Arial"/>
                      <w:sz w:val="24"/>
                      <w:szCs w:val="24"/>
                    </w:rPr>
                  </w:pPr>
                  <w:r w:rsidRPr="00626AB3">
                    <w:rPr>
                      <w:rFonts w:ascii="Arial" w:hAnsi="Arial" w:cs="Arial"/>
                      <w:b/>
                      <w:bCs/>
                      <w:sz w:val="24"/>
                      <w:szCs w:val="24"/>
                    </w:rPr>
                    <w:t>INTEGRANTE TÉCNICO</w:t>
                  </w:r>
                </w:p>
              </w:tc>
            </w:tr>
            <w:tr w:rsidR="00626AB3" w:rsidRPr="00626AB3" w:rsidTr="00841215">
              <w:tc>
                <w:tcPr>
                  <w:tcW w:w="8505" w:type="dxa"/>
                  <w:tcBorders>
                    <w:top w:val="nil"/>
                    <w:left w:val="nil"/>
                    <w:bottom w:val="nil"/>
                    <w:right w:val="nil"/>
                  </w:tcBorders>
                </w:tcPr>
                <w:p w:rsidR="00626AB3" w:rsidRPr="00626AB3" w:rsidRDefault="00626AB3" w:rsidP="00841215">
                  <w:pPr>
                    <w:tabs>
                      <w:tab w:val="left" w:pos="284"/>
                    </w:tabs>
                    <w:spacing w:line="360" w:lineRule="auto"/>
                    <w:jc w:val="both"/>
                    <w:rPr>
                      <w:rFonts w:ascii="Arial" w:hAnsi="Arial" w:cs="Arial"/>
                      <w:sz w:val="24"/>
                      <w:szCs w:val="24"/>
                    </w:rPr>
                  </w:pPr>
                  <w:r w:rsidRPr="00626AB3">
                    <w:rPr>
                      <w:rFonts w:ascii="Arial" w:hAnsi="Arial" w:cs="Arial"/>
                      <w:b/>
                      <w:sz w:val="24"/>
                      <w:szCs w:val="24"/>
                    </w:rPr>
                    <w:t>Nome</w:t>
                  </w:r>
                  <w:r w:rsidRPr="00626AB3">
                    <w:rPr>
                      <w:rFonts w:ascii="Arial" w:hAnsi="Arial" w:cs="Arial"/>
                      <w:sz w:val="24"/>
                      <w:szCs w:val="24"/>
                    </w:rPr>
                    <w:t xml:space="preserve">: Bruno </w:t>
                  </w:r>
                  <w:proofErr w:type="spellStart"/>
                  <w:r w:rsidRPr="00626AB3">
                    <w:rPr>
                      <w:rFonts w:ascii="Arial" w:hAnsi="Arial" w:cs="Arial"/>
                      <w:sz w:val="24"/>
                      <w:szCs w:val="24"/>
                    </w:rPr>
                    <w:t>Luis</w:t>
                  </w:r>
                  <w:proofErr w:type="spellEnd"/>
                  <w:r w:rsidRPr="00626AB3">
                    <w:rPr>
                      <w:rFonts w:ascii="Arial" w:hAnsi="Arial" w:cs="Arial"/>
                      <w:sz w:val="24"/>
                      <w:szCs w:val="24"/>
                    </w:rPr>
                    <w:t xml:space="preserve"> Silva de Andrade</w:t>
                  </w:r>
                </w:p>
              </w:tc>
            </w:tr>
            <w:tr w:rsidR="00626AB3" w:rsidRPr="00626AB3" w:rsidTr="00841215">
              <w:tc>
                <w:tcPr>
                  <w:tcW w:w="8505" w:type="dxa"/>
                  <w:tcBorders>
                    <w:top w:val="nil"/>
                    <w:left w:val="nil"/>
                    <w:bottom w:val="nil"/>
                    <w:right w:val="nil"/>
                  </w:tcBorders>
                </w:tcPr>
                <w:p w:rsidR="00626AB3" w:rsidRPr="00626AB3" w:rsidRDefault="00626AB3" w:rsidP="00841215">
                  <w:pPr>
                    <w:tabs>
                      <w:tab w:val="left" w:pos="284"/>
                    </w:tabs>
                    <w:spacing w:line="360" w:lineRule="auto"/>
                    <w:jc w:val="both"/>
                    <w:rPr>
                      <w:rFonts w:ascii="Arial" w:hAnsi="Arial" w:cs="Arial"/>
                      <w:sz w:val="24"/>
                      <w:szCs w:val="24"/>
                    </w:rPr>
                  </w:pPr>
                  <w:r w:rsidRPr="00626AB3">
                    <w:rPr>
                      <w:rFonts w:ascii="Arial" w:hAnsi="Arial" w:cs="Arial"/>
                      <w:b/>
                      <w:sz w:val="24"/>
                      <w:szCs w:val="24"/>
                    </w:rPr>
                    <w:t>Matrícula</w:t>
                  </w:r>
                  <w:r w:rsidRPr="00626AB3">
                    <w:rPr>
                      <w:rFonts w:ascii="Arial" w:hAnsi="Arial" w:cs="Arial"/>
                      <w:sz w:val="24"/>
                      <w:szCs w:val="24"/>
                    </w:rPr>
                    <w:t>: 6357</w:t>
                  </w:r>
                </w:p>
              </w:tc>
            </w:tr>
            <w:tr w:rsidR="00626AB3" w:rsidRPr="00626AB3" w:rsidTr="00841215">
              <w:tc>
                <w:tcPr>
                  <w:tcW w:w="8505" w:type="dxa"/>
                  <w:tcBorders>
                    <w:top w:val="nil"/>
                    <w:left w:val="nil"/>
                    <w:bottom w:val="nil"/>
                    <w:right w:val="nil"/>
                  </w:tcBorders>
                </w:tcPr>
                <w:p w:rsidR="00626AB3" w:rsidRPr="00626AB3" w:rsidRDefault="00626AB3" w:rsidP="00841215">
                  <w:pPr>
                    <w:tabs>
                      <w:tab w:val="left" w:pos="284"/>
                    </w:tabs>
                    <w:spacing w:line="360" w:lineRule="auto"/>
                    <w:jc w:val="both"/>
                    <w:rPr>
                      <w:rFonts w:ascii="Arial" w:hAnsi="Arial" w:cs="Arial"/>
                      <w:sz w:val="24"/>
                      <w:szCs w:val="24"/>
                    </w:rPr>
                  </w:pPr>
                  <w:r w:rsidRPr="00626AB3">
                    <w:rPr>
                      <w:rFonts w:ascii="Arial" w:hAnsi="Arial" w:cs="Arial"/>
                      <w:b/>
                      <w:sz w:val="24"/>
                      <w:szCs w:val="24"/>
                    </w:rPr>
                    <w:t>E-mail</w:t>
                  </w:r>
                  <w:r w:rsidRPr="00626AB3">
                    <w:rPr>
                      <w:rFonts w:ascii="Arial" w:hAnsi="Arial" w:cs="Arial"/>
                      <w:sz w:val="24"/>
                      <w:szCs w:val="24"/>
                    </w:rPr>
                    <w:t>: adm.smas1348@yahoo.com</w:t>
                  </w:r>
                </w:p>
              </w:tc>
            </w:tr>
            <w:tr w:rsidR="00626AB3" w:rsidRPr="00626AB3" w:rsidTr="00841215">
              <w:tc>
                <w:tcPr>
                  <w:tcW w:w="8505" w:type="dxa"/>
                  <w:tcBorders>
                    <w:top w:val="nil"/>
                    <w:left w:val="nil"/>
                    <w:bottom w:val="nil"/>
                    <w:right w:val="nil"/>
                  </w:tcBorders>
                </w:tcPr>
                <w:p w:rsidR="00626AB3" w:rsidRPr="00626AB3" w:rsidRDefault="00626AB3" w:rsidP="00626AB3">
                  <w:pPr>
                    <w:tabs>
                      <w:tab w:val="left" w:pos="284"/>
                    </w:tabs>
                    <w:spacing w:line="360" w:lineRule="auto"/>
                    <w:jc w:val="both"/>
                    <w:rPr>
                      <w:rFonts w:ascii="Arial" w:hAnsi="Arial" w:cs="Arial"/>
                      <w:sz w:val="24"/>
                      <w:szCs w:val="24"/>
                    </w:rPr>
                  </w:pPr>
                  <w:r w:rsidRPr="00626AB3">
                    <w:rPr>
                      <w:rFonts w:ascii="Arial" w:hAnsi="Arial" w:cs="Arial"/>
                      <w:b/>
                      <w:sz w:val="24"/>
                      <w:szCs w:val="24"/>
                    </w:rPr>
                    <w:t>Tel./Ramal</w:t>
                  </w:r>
                  <w:r w:rsidRPr="00626AB3">
                    <w:rPr>
                      <w:rFonts w:ascii="Arial" w:hAnsi="Arial" w:cs="Arial"/>
                      <w:sz w:val="24"/>
                      <w:szCs w:val="24"/>
                    </w:rPr>
                    <w:t>: (24)2458-1348</w:t>
                  </w:r>
                </w:p>
              </w:tc>
            </w:tr>
          </w:tbl>
          <w:p w:rsidR="00626AB3" w:rsidRPr="00626AB3" w:rsidRDefault="00626AB3" w:rsidP="00841215">
            <w:pPr>
              <w:tabs>
                <w:tab w:val="left" w:pos="284"/>
              </w:tabs>
              <w:spacing w:line="360" w:lineRule="auto"/>
              <w:jc w:val="both"/>
              <w:rPr>
                <w:rFonts w:ascii="Arial" w:hAnsi="Arial" w:cs="Arial"/>
                <w:sz w:val="24"/>
                <w:szCs w:val="24"/>
              </w:rPr>
            </w:pPr>
          </w:p>
        </w:tc>
      </w:tr>
      <w:tr w:rsidR="00626AB3" w:rsidRPr="00626AB3" w:rsidTr="00841215">
        <w:trPr>
          <w:trHeight w:val="80"/>
        </w:trPr>
        <w:tc>
          <w:tcPr>
            <w:tcW w:w="8721" w:type="dxa"/>
            <w:tcBorders>
              <w:top w:val="nil"/>
              <w:left w:val="nil"/>
              <w:bottom w:val="nil"/>
              <w:right w:val="nil"/>
            </w:tcBorders>
            <w:shd w:val="clear" w:color="auto" w:fill="D9D9D9" w:themeFill="background1" w:themeFillShade="D9"/>
          </w:tcPr>
          <w:p w:rsidR="00626AB3" w:rsidRPr="00626AB3" w:rsidRDefault="00626AB3" w:rsidP="00841215">
            <w:pPr>
              <w:tabs>
                <w:tab w:val="left" w:pos="284"/>
                <w:tab w:val="left" w:pos="1526"/>
                <w:tab w:val="center" w:pos="4493"/>
              </w:tabs>
              <w:spacing w:line="360" w:lineRule="auto"/>
              <w:jc w:val="center"/>
              <w:rPr>
                <w:rFonts w:ascii="Arial" w:hAnsi="Arial" w:cs="Arial"/>
                <w:sz w:val="24"/>
                <w:szCs w:val="24"/>
              </w:rPr>
            </w:pPr>
            <w:r w:rsidRPr="00626AB3">
              <w:rPr>
                <w:rFonts w:ascii="Arial" w:hAnsi="Arial" w:cs="Arial"/>
                <w:b/>
                <w:bCs/>
                <w:sz w:val="24"/>
                <w:szCs w:val="24"/>
              </w:rPr>
              <w:t>INTEGRANTE ADMINISTRATIVO</w:t>
            </w:r>
          </w:p>
        </w:tc>
      </w:tr>
      <w:tr w:rsidR="00626AB3" w:rsidRPr="00626AB3" w:rsidTr="00841215">
        <w:tc>
          <w:tcPr>
            <w:tcW w:w="8721" w:type="dxa"/>
            <w:tcBorders>
              <w:top w:val="nil"/>
              <w:left w:val="nil"/>
              <w:bottom w:val="nil"/>
              <w:right w:val="nil"/>
            </w:tcBorders>
          </w:tcPr>
          <w:p w:rsidR="00626AB3" w:rsidRPr="00626AB3" w:rsidRDefault="00626AB3" w:rsidP="00841215">
            <w:pPr>
              <w:tabs>
                <w:tab w:val="left" w:pos="284"/>
              </w:tabs>
              <w:spacing w:line="360" w:lineRule="auto"/>
              <w:jc w:val="both"/>
              <w:rPr>
                <w:rFonts w:ascii="Arial" w:hAnsi="Arial" w:cs="Arial"/>
                <w:sz w:val="24"/>
                <w:szCs w:val="24"/>
              </w:rPr>
            </w:pPr>
            <w:r w:rsidRPr="00626AB3">
              <w:rPr>
                <w:rFonts w:ascii="Arial" w:hAnsi="Arial" w:cs="Arial"/>
                <w:b/>
                <w:sz w:val="24"/>
                <w:szCs w:val="24"/>
              </w:rPr>
              <w:t>Nome</w:t>
            </w:r>
            <w:r w:rsidRPr="00626AB3">
              <w:rPr>
                <w:rFonts w:ascii="Arial" w:hAnsi="Arial" w:cs="Arial"/>
                <w:sz w:val="24"/>
                <w:szCs w:val="24"/>
              </w:rPr>
              <w:t>: Maurício Nascimento de Castro</w:t>
            </w:r>
          </w:p>
        </w:tc>
      </w:tr>
      <w:tr w:rsidR="00626AB3" w:rsidRPr="00626AB3" w:rsidTr="00841215">
        <w:tc>
          <w:tcPr>
            <w:tcW w:w="8721" w:type="dxa"/>
            <w:tcBorders>
              <w:top w:val="nil"/>
              <w:left w:val="nil"/>
              <w:bottom w:val="nil"/>
              <w:right w:val="nil"/>
            </w:tcBorders>
          </w:tcPr>
          <w:p w:rsidR="00626AB3" w:rsidRPr="00626AB3" w:rsidRDefault="00626AB3" w:rsidP="00841215">
            <w:pPr>
              <w:tabs>
                <w:tab w:val="left" w:pos="284"/>
              </w:tabs>
              <w:spacing w:line="360" w:lineRule="auto"/>
              <w:jc w:val="both"/>
              <w:rPr>
                <w:rFonts w:ascii="Arial" w:hAnsi="Arial" w:cs="Arial"/>
                <w:sz w:val="24"/>
                <w:szCs w:val="24"/>
              </w:rPr>
            </w:pPr>
            <w:r w:rsidRPr="00626AB3">
              <w:rPr>
                <w:rFonts w:ascii="Arial" w:hAnsi="Arial" w:cs="Arial"/>
                <w:b/>
                <w:sz w:val="24"/>
                <w:szCs w:val="24"/>
              </w:rPr>
              <w:t>Matrícula</w:t>
            </w:r>
            <w:r w:rsidRPr="00626AB3">
              <w:rPr>
                <w:rFonts w:ascii="Arial" w:hAnsi="Arial" w:cs="Arial"/>
                <w:sz w:val="24"/>
                <w:szCs w:val="24"/>
              </w:rPr>
              <w:t>: 5357</w:t>
            </w:r>
          </w:p>
        </w:tc>
      </w:tr>
      <w:tr w:rsidR="00626AB3" w:rsidRPr="00626AB3" w:rsidTr="00841215">
        <w:tc>
          <w:tcPr>
            <w:tcW w:w="8721" w:type="dxa"/>
            <w:tcBorders>
              <w:top w:val="nil"/>
              <w:left w:val="nil"/>
              <w:bottom w:val="nil"/>
              <w:right w:val="nil"/>
            </w:tcBorders>
          </w:tcPr>
          <w:p w:rsidR="00626AB3" w:rsidRPr="00626AB3" w:rsidRDefault="00626AB3" w:rsidP="00841215">
            <w:pPr>
              <w:tabs>
                <w:tab w:val="left" w:pos="284"/>
              </w:tabs>
              <w:spacing w:line="360" w:lineRule="auto"/>
              <w:jc w:val="both"/>
              <w:rPr>
                <w:rFonts w:ascii="Arial" w:hAnsi="Arial" w:cs="Arial"/>
                <w:sz w:val="24"/>
                <w:szCs w:val="24"/>
              </w:rPr>
            </w:pPr>
            <w:r w:rsidRPr="00626AB3">
              <w:rPr>
                <w:rFonts w:ascii="Arial" w:hAnsi="Arial" w:cs="Arial"/>
                <w:b/>
                <w:sz w:val="24"/>
                <w:szCs w:val="24"/>
              </w:rPr>
              <w:t>E-mail</w:t>
            </w:r>
            <w:r w:rsidRPr="00626AB3">
              <w:rPr>
                <w:rFonts w:ascii="Arial" w:hAnsi="Arial" w:cs="Arial"/>
                <w:sz w:val="24"/>
                <w:szCs w:val="24"/>
              </w:rPr>
              <w:t>:  adm.smas1348@yahoo.com</w:t>
            </w:r>
          </w:p>
        </w:tc>
      </w:tr>
      <w:tr w:rsidR="00626AB3" w:rsidRPr="00626AB3" w:rsidTr="00841215">
        <w:tc>
          <w:tcPr>
            <w:tcW w:w="8721" w:type="dxa"/>
            <w:tcBorders>
              <w:top w:val="nil"/>
              <w:left w:val="nil"/>
              <w:bottom w:val="nil"/>
              <w:right w:val="nil"/>
            </w:tcBorders>
          </w:tcPr>
          <w:p w:rsidR="00626AB3" w:rsidRPr="00626AB3" w:rsidRDefault="00626AB3" w:rsidP="00841215">
            <w:pPr>
              <w:tabs>
                <w:tab w:val="left" w:pos="284"/>
              </w:tabs>
              <w:spacing w:line="360" w:lineRule="auto"/>
              <w:jc w:val="both"/>
              <w:rPr>
                <w:rFonts w:ascii="Arial" w:hAnsi="Arial" w:cs="Arial"/>
                <w:sz w:val="24"/>
                <w:szCs w:val="24"/>
              </w:rPr>
            </w:pPr>
            <w:r w:rsidRPr="00626AB3">
              <w:rPr>
                <w:rFonts w:ascii="Arial" w:hAnsi="Arial" w:cs="Arial"/>
                <w:b/>
                <w:sz w:val="24"/>
                <w:szCs w:val="24"/>
              </w:rPr>
              <w:t>Tel./Ramal</w:t>
            </w:r>
            <w:r w:rsidRPr="00626AB3">
              <w:rPr>
                <w:rFonts w:ascii="Arial" w:hAnsi="Arial" w:cs="Arial"/>
                <w:sz w:val="24"/>
                <w:szCs w:val="24"/>
              </w:rPr>
              <w:t>: (24) 2458-1348</w:t>
            </w:r>
          </w:p>
        </w:tc>
      </w:tr>
    </w:tbl>
    <w:p w:rsidR="00626AB3" w:rsidRPr="00626AB3" w:rsidRDefault="00626AB3" w:rsidP="00626AB3">
      <w:pPr>
        <w:tabs>
          <w:tab w:val="left" w:pos="284"/>
        </w:tabs>
        <w:spacing w:line="360" w:lineRule="auto"/>
        <w:jc w:val="both"/>
        <w:rPr>
          <w:rFonts w:ascii="Arial" w:hAnsi="Arial" w:cs="Arial"/>
          <w:b/>
          <w:bCs/>
          <w:color w:val="000000"/>
          <w:sz w:val="24"/>
          <w:szCs w:val="24"/>
          <w:u w:val="single"/>
        </w:rPr>
      </w:pPr>
    </w:p>
    <w:p w:rsidR="00626AB3" w:rsidRPr="00626AB3" w:rsidRDefault="00626AB3" w:rsidP="00626AB3">
      <w:pPr>
        <w:pStyle w:val="Default"/>
        <w:shd w:val="clear" w:color="auto" w:fill="D9D9D9" w:themeFill="background1" w:themeFillShade="D9"/>
        <w:spacing w:line="360" w:lineRule="auto"/>
        <w:jc w:val="both"/>
        <w:rPr>
          <w:rFonts w:ascii="Arial" w:hAnsi="Arial" w:cs="Arial"/>
          <w:b/>
          <w:bCs/>
          <w:color w:val="auto"/>
        </w:rPr>
      </w:pPr>
      <w:r w:rsidRPr="00626AB3">
        <w:rPr>
          <w:rFonts w:ascii="Arial" w:hAnsi="Arial" w:cs="Arial"/>
          <w:b/>
          <w:bCs/>
          <w:color w:val="auto"/>
        </w:rPr>
        <w:t>II – DIAGNÓSTICO DA SITUAÇÃO ATUAL</w:t>
      </w:r>
    </w:p>
    <w:p w:rsidR="00626AB3" w:rsidRPr="00626AB3" w:rsidRDefault="00626AB3" w:rsidP="00626AB3">
      <w:pPr>
        <w:spacing w:line="360" w:lineRule="auto"/>
        <w:ind w:firstLine="709"/>
        <w:jc w:val="both"/>
        <w:rPr>
          <w:rFonts w:ascii="Arial" w:hAnsi="Arial" w:cs="Arial"/>
          <w:color w:val="000000" w:themeColor="text1"/>
          <w:sz w:val="24"/>
          <w:szCs w:val="24"/>
        </w:rPr>
      </w:pPr>
    </w:p>
    <w:p w:rsidR="00626AB3" w:rsidRPr="00626AB3" w:rsidRDefault="00626AB3" w:rsidP="00626AB3">
      <w:pPr>
        <w:numPr>
          <w:ilvl w:val="0"/>
          <w:numId w:val="23"/>
        </w:numPr>
        <w:suppressAutoHyphens/>
        <w:spacing w:after="0" w:line="360" w:lineRule="auto"/>
        <w:ind w:left="284"/>
        <w:jc w:val="both"/>
        <w:rPr>
          <w:rFonts w:ascii="Arial" w:eastAsia="Cambria" w:hAnsi="Arial" w:cs="Arial"/>
          <w:b/>
          <w:bCs/>
          <w:color w:val="FF0000"/>
          <w:sz w:val="24"/>
          <w:szCs w:val="24"/>
          <w:u w:val="single"/>
        </w:rPr>
      </w:pPr>
      <w:r w:rsidRPr="00626AB3">
        <w:rPr>
          <w:rFonts w:ascii="Arial" w:hAnsi="Arial" w:cs="Arial"/>
          <w:b/>
          <w:bCs/>
          <w:color w:val="000000" w:themeColor="text1"/>
          <w:sz w:val="24"/>
          <w:szCs w:val="24"/>
          <w:u w:val="single"/>
        </w:rPr>
        <w:t xml:space="preserve">DESCRIÇÃO DO PROBLEMA A SER RESOLVIDO OU DA NECESSIDADE APRESENTADA </w:t>
      </w:r>
    </w:p>
    <w:p w:rsidR="00626AB3" w:rsidRPr="00626AB3" w:rsidRDefault="00626AB3" w:rsidP="00626AB3">
      <w:pPr>
        <w:spacing w:line="360" w:lineRule="auto"/>
        <w:ind w:left="360"/>
        <w:jc w:val="both"/>
        <w:rPr>
          <w:rFonts w:ascii="Arial" w:eastAsia="Cambria" w:hAnsi="Arial" w:cs="Arial"/>
          <w:b/>
          <w:bCs/>
          <w:color w:val="FF0000"/>
          <w:sz w:val="24"/>
          <w:szCs w:val="24"/>
          <w:u w:val="single"/>
        </w:rPr>
      </w:pPr>
    </w:p>
    <w:p w:rsidR="00626AB3" w:rsidRPr="00626AB3" w:rsidRDefault="00626AB3" w:rsidP="00626AB3">
      <w:pPr>
        <w:spacing w:line="240" w:lineRule="auto"/>
        <w:ind w:firstLine="360"/>
        <w:jc w:val="both"/>
        <w:rPr>
          <w:rFonts w:ascii="Arial" w:eastAsia="Cambria" w:hAnsi="Arial" w:cs="Arial"/>
          <w:b/>
          <w:bCs/>
          <w:color w:val="FF0000"/>
          <w:sz w:val="24"/>
          <w:szCs w:val="24"/>
          <w:u w:val="single"/>
        </w:rPr>
      </w:pPr>
      <w:r w:rsidRPr="00626AB3">
        <w:rPr>
          <w:rFonts w:ascii="Arial" w:hAnsi="Arial" w:cs="Arial"/>
          <w:sz w:val="24"/>
          <w:szCs w:val="24"/>
        </w:rPr>
        <w:tab/>
        <w:t>Futura e eventual contratação de serviços de locação de veículos (Van e Carro de passeio), para atender às demandas dos equipamentos do Fundo Municipal de Assistência Social, conforme a Solicitação de Compra nº</w:t>
      </w:r>
      <w:r w:rsidRPr="00626AB3">
        <w:rPr>
          <w:rFonts w:ascii="Arial" w:eastAsia="Cambria" w:hAnsi="Arial" w:cs="Arial"/>
          <w:color w:val="000000"/>
          <w:sz w:val="24"/>
          <w:szCs w:val="24"/>
        </w:rPr>
        <w:t>41/2023.</w:t>
      </w:r>
    </w:p>
    <w:p w:rsidR="00626AB3" w:rsidRPr="00626AB3" w:rsidRDefault="00626AB3" w:rsidP="00626AB3">
      <w:pPr>
        <w:tabs>
          <w:tab w:val="left" w:pos="284"/>
        </w:tabs>
        <w:spacing w:line="240" w:lineRule="auto"/>
        <w:jc w:val="both"/>
        <w:rPr>
          <w:rFonts w:ascii="Arial" w:hAnsi="Arial" w:cs="Arial"/>
          <w:bCs/>
          <w:color w:val="000000"/>
          <w:sz w:val="24"/>
          <w:szCs w:val="24"/>
        </w:rPr>
      </w:pPr>
      <w:r w:rsidRPr="00626AB3">
        <w:rPr>
          <w:rFonts w:ascii="Arial" w:hAnsi="Arial" w:cs="Arial"/>
          <w:bCs/>
          <w:color w:val="000000"/>
          <w:sz w:val="24"/>
          <w:szCs w:val="24"/>
        </w:rPr>
        <w:tab/>
      </w:r>
      <w:r w:rsidRPr="00626AB3">
        <w:rPr>
          <w:rFonts w:ascii="Arial" w:hAnsi="Arial" w:cs="Arial"/>
          <w:bCs/>
          <w:color w:val="000000"/>
          <w:sz w:val="24"/>
          <w:szCs w:val="24"/>
        </w:rPr>
        <w:tab/>
        <w:t xml:space="preserve">Justifica-se, uma vez que a contratação tem por finalidade garantir a agilidade e o bom andamento das atividades a serem desempenhadas pelos servidores municipais, no que concerne à garantia de serviços essenciais, a serem prestados à população rio-florense. Observa-se ainda, que as condições operacionais da capacidade instalada do Município, em termos de oferta de transporte, não atendem ao necessário diante das necessidades. </w:t>
      </w:r>
    </w:p>
    <w:p w:rsidR="00626AB3" w:rsidRPr="00626AB3" w:rsidRDefault="00626AB3" w:rsidP="00626AB3">
      <w:pPr>
        <w:tabs>
          <w:tab w:val="left" w:pos="284"/>
        </w:tabs>
        <w:spacing w:line="240" w:lineRule="auto"/>
        <w:jc w:val="both"/>
        <w:rPr>
          <w:rFonts w:ascii="Arial" w:hAnsi="Arial" w:cs="Arial"/>
          <w:bCs/>
          <w:color w:val="000000"/>
          <w:sz w:val="24"/>
          <w:szCs w:val="24"/>
        </w:rPr>
      </w:pPr>
      <w:r w:rsidRPr="00626AB3">
        <w:rPr>
          <w:rFonts w:ascii="Arial" w:hAnsi="Arial" w:cs="Arial"/>
          <w:bCs/>
          <w:color w:val="000000"/>
          <w:sz w:val="24"/>
          <w:szCs w:val="24"/>
        </w:rPr>
        <w:tab/>
      </w:r>
      <w:r w:rsidRPr="00626AB3">
        <w:rPr>
          <w:rFonts w:ascii="Arial" w:hAnsi="Arial" w:cs="Arial"/>
          <w:bCs/>
          <w:color w:val="000000"/>
          <w:sz w:val="24"/>
          <w:szCs w:val="24"/>
        </w:rPr>
        <w:tab/>
        <w:t>A contratação de pessoa jurídica especializada na prestação de serviços de locação de veículos encontra amparo, na Lei 14.133/2021 por ser considerado serviço auxiliar, necessário à Assistência Social para o desempenho de suas atribuições, cuja interrupção pode comprometer a continuidade de suas atividades;</w:t>
      </w:r>
    </w:p>
    <w:p w:rsidR="00626AB3" w:rsidRPr="00626AB3" w:rsidRDefault="00626AB3" w:rsidP="00626AB3">
      <w:pPr>
        <w:tabs>
          <w:tab w:val="left" w:pos="284"/>
        </w:tabs>
        <w:spacing w:line="240" w:lineRule="auto"/>
        <w:jc w:val="both"/>
        <w:rPr>
          <w:rFonts w:ascii="Arial" w:hAnsi="Arial" w:cs="Arial"/>
          <w:bCs/>
          <w:color w:val="000000"/>
          <w:sz w:val="24"/>
          <w:szCs w:val="24"/>
        </w:rPr>
      </w:pPr>
      <w:r w:rsidRPr="00626AB3">
        <w:rPr>
          <w:rFonts w:ascii="Arial" w:hAnsi="Arial" w:cs="Arial"/>
          <w:bCs/>
          <w:color w:val="000000"/>
          <w:sz w:val="24"/>
          <w:szCs w:val="24"/>
        </w:rPr>
        <w:tab/>
      </w:r>
      <w:r w:rsidRPr="00626AB3">
        <w:rPr>
          <w:rFonts w:ascii="Arial" w:hAnsi="Arial" w:cs="Arial"/>
          <w:bCs/>
          <w:color w:val="000000"/>
          <w:sz w:val="24"/>
          <w:szCs w:val="24"/>
        </w:rPr>
        <w:tab/>
        <w:t>Os serviços a serem prestados devem atender às especificações e quantitativos conforme solicitados pelo Órgão Solicitante.</w:t>
      </w:r>
    </w:p>
    <w:p w:rsidR="00626AB3" w:rsidRPr="00626AB3" w:rsidRDefault="00626AB3" w:rsidP="00626AB3">
      <w:pPr>
        <w:tabs>
          <w:tab w:val="left" w:pos="284"/>
        </w:tabs>
        <w:spacing w:line="240" w:lineRule="auto"/>
        <w:jc w:val="both"/>
        <w:rPr>
          <w:rFonts w:ascii="Arial" w:hAnsi="Arial" w:cs="Arial"/>
          <w:bCs/>
          <w:color w:val="000000"/>
          <w:sz w:val="24"/>
          <w:szCs w:val="24"/>
        </w:rPr>
      </w:pPr>
      <w:r w:rsidRPr="00626AB3">
        <w:rPr>
          <w:rFonts w:ascii="Arial" w:hAnsi="Arial" w:cs="Arial"/>
          <w:bCs/>
          <w:color w:val="000000"/>
          <w:sz w:val="24"/>
          <w:szCs w:val="24"/>
        </w:rPr>
        <w:tab/>
      </w:r>
      <w:r w:rsidRPr="00626AB3">
        <w:rPr>
          <w:rFonts w:ascii="Arial" w:hAnsi="Arial" w:cs="Arial"/>
          <w:bCs/>
          <w:color w:val="000000"/>
          <w:sz w:val="24"/>
          <w:szCs w:val="24"/>
        </w:rPr>
        <w:tab/>
        <w:t xml:space="preserve">Os quantitativos estabelecidos são adequados ao atendimento das necessidades da Secretaria Municipal de Assistência Social seus equipamentos </w:t>
      </w:r>
      <w:r w:rsidRPr="00626AB3">
        <w:rPr>
          <w:rFonts w:ascii="Arial" w:hAnsi="Arial" w:cs="Arial"/>
          <w:bCs/>
          <w:color w:val="000000"/>
          <w:sz w:val="24"/>
          <w:szCs w:val="24"/>
        </w:rPr>
        <w:lastRenderedPageBreak/>
        <w:t xml:space="preserve">e assistidos, Abrigo Municipal, CRAS (Centro de Referência de Assistência Social) e Bolsa Família do Centro, CREAS (Centro de Referência Especializada de Assistência Social), Centro de Convivência do Idoso, Conselho Tutelar, CRAS (Centro de Referência de Assistência Social) e Bolsa Família de Taboas, </w:t>
      </w:r>
      <w:proofErr w:type="spellStart"/>
      <w:r w:rsidRPr="00626AB3">
        <w:rPr>
          <w:rFonts w:ascii="Arial" w:hAnsi="Arial" w:cs="Arial"/>
          <w:bCs/>
          <w:color w:val="000000"/>
          <w:sz w:val="24"/>
          <w:szCs w:val="24"/>
        </w:rPr>
        <w:t>Projovem</w:t>
      </w:r>
      <w:proofErr w:type="spellEnd"/>
      <w:r w:rsidRPr="00626AB3">
        <w:rPr>
          <w:rFonts w:ascii="Arial" w:hAnsi="Arial" w:cs="Arial"/>
          <w:bCs/>
          <w:color w:val="000000"/>
          <w:sz w:val="24"/>
          <w:szCs w:val="24"/>
        </w:rPr>
        <w:t>.</w:t>
      </w:r>
    </w:p>
    <w:p w:rsidR="00626AB3" w:rsidRPr="00626AB3" w:rsidRDefault="00626AB3" w:rsidP="00626AB3">
      <w:pPr>
        <w:spacing w:line="240" w:lineRule="auto"/>
        <w:ind w:firstLine="708"/>
        <w:jc w:val="both"/>
        <w:rPr>
          <w:rFonts w:ascii="Arial" w:hAnsi="Arial" w:cs="Arial"/>
          <w:color w:val="000000"/>
          <w:sz w:val="24"/>
          <w:szCs w:val="24"/>
        </w:rPr>
      </w:pPr>
      <w:r w:rsidRPr="00626AB3">
        <w:rPr>
          <w:rFonts w:ascii="Arial" w:eastAsia="Cambria" w:hAnsi="Arial" w:cs="Arial"/>
          <w:bCs/>
          <w:sz w:val="24"/>
          <w:szCs w:val="24"/>
        </w:rPr>
        <w:t xml:space="preserve">Justificamos a Licitação para a aquisição do referido objeto, em conformidade com o previsto em normas legais, os critérios se aplicam no caso em tela, uma vez que, consoante disposto na Lei Federal nº 14.133/2021. </w:t>
      </w:r>
    </w:p>
    <w:p w:rsidR="00626AB3" w:rsidRPr="00626AB3" w:rsidRDefault="00626AB3" w:rsidP="00626AB3">
      <w:pPr>
        <w:spacing w:line="360" w:lineRule="auto"/>
        <w:ind w:firstLine="708"/>
        <w:jc w:val="both"/>
        <w:rPr>
          <w:rFonts w:ascii="Arial" w:hAnsi="Arial" w:cs="Arial"/>
          <w:color w:val="000000"/>
          <w:sz w:val="24"/>
          <w:szCs w:val="24"/>
        </w:rPr>
      </w:pPr>
    </w:p>
    <w:p w:rsidR="00626AB3" w:rsidRPr="00626AB3" w:rsidRDefault="00626AB3" w:rsidP="00626AB3">
      <w:pPr>
        <w:pStyle w:val="PargrafodaLista"/>
        <w:numPr>
          <w:ilvl w:val="0"/>
          <w:numId w:val="23"/>
        </w:numPr>
        <w:suppressAutoHyphens/>
        <w:spacing w:after="0" w:line="360" w:lineRule="auto"/>
        <w:ind w:left="284" w:right="221" w:hanging="284"/>
        <w:jc w:val="both"/>
        <w:rPr>
          <w:rFonts w:ascii="Arial" w:hAnsi="Arial" w:cs="Arial"/>
          <w:b/>
          <w:sz w:val="24"/>
          <w:szCs w:val="24"/>
        </w:rPr>
      </w:pPr>
      <w:r w:rsidRPr="00626AB3">
        <w:rPr>
          <w:rFonts w:ascii="Arial" w:hAnsi="Arial" w:cs="Arial"/>
          <w:b/>
          <w:sz w:val="24"/>
          <w:szCs w:val="24"/>
        </w:rPr>
        <w:t>ALINHAMENTO ENTRE CONTRATAÇÃO E O PLANEJAMENTO DA ADMINISTRAÇÃO</w:t>
      </w:r>
    </w:p>
    <w:p w:rsidR="00626AB3" w:rsidRPr="00626AB3" w:rsidRDefault="00626AB3" w:rsidP="00626AB3">
      <w:pPr>
        <w:pStyle w:val="PargrafodaLista"/>
        <w:spacing w:line="360" w:lineRule="auto"/>
        <w:ind w:left="0"/>
        <w:jc w:val="both"/>
        <w:rPr>
          <w:rFonts w:ascii="Arial" w:hAnsi="Arial" w:cs="Arial"/>
          <w:b/>
          <w:spacing w:val="-4"/>
          <w:w w:val="115"/>
          <w:sz w:val="24"/>
          <w:szCs w:val="24"/>
          <w:u w:val="single"/>
        </w:rPr>
      </w:pPr>
    </w:p>
    <w:p w:rsidR="00626AB3" w:rsidRPr="00626AB3" w:rsidRDefault="00626AB3" w:rsidP="00626AB3">
      <w:pPr>
        <w:pStyle w:val="PargrafodaLista"/>
        <w:tabs>
          <w:tab w:val="left" w:pos="284"/>
        </w:tabs>
        <w:spacing w:line="360" w:lineRule="auto"/>
        <w:ind w:left="0"/>
        <w:jc w:val="both"/>
        <w:rPr>
          <w:rFonts w:ascii="Arial" w:hAnsi="Arial" w:cs="Arial"/>
          <w:b/>
          <w:spacing w:val="-2"/>
          <w:w w:val="110"/>
          <w:sz w:val="24"/>
          <w:szCs w:val="24"/>
          <w:u w:val="single"/>
        </w:rPr>
      </w:pPr>
      <w:r w:rsidRPr="00626AB3">
        <w:rPr>
          <w:rFonts w:ascii="Arial" w:hAnsi="Arial" w:cs="Arial"/>
          <w:b/>
          <w:spacing w:val="-2"/>
          <w:w w:val="110"/>
          <w:sz w:val="24"/>
          <w:szCs w:val="24"/>
          <w:u w:val="single"/>
        </w:rPr>
        <w:t>2.1. Alinhamento como Planejamento Estratégico</w:t>
      </w:r>
    </w:p>
    <w:p w:rsidR="00626AB3" w:rsidRPr="00626AB3" w:rsidRDefault="00626AB3" w:rsidP="00626AB3">
      <w:pPr>
        <w:pStyle w:val="PargrafodaLista"/>
        <w:tabs>
          <w:tab w:val="left" w:pos="284"/>
        </w:tabs>
        <w:spacing w:line="240" w:lineRule="auto"/>
        <w:ind w:left="0"/>
        <w:jc w:val="both"/>
        <w:rPr>
          <w:rFonts w:ascii="Arial" w:hAnsi="Arial" w:cs="Arial"/>
          <w:sz w:val="24"/>
          <w:szCs w:val="24"/>
        </w:rPr>
      </w:pPr>
    </w:p>
    <w:p w:rsidR="00626AB3" w:rsidRPr="00626AB3" w:rsidRDefault="00626AB3" w:rsidP="00626AB3">
      <w:pPr>
        <w:pStyle w:val="PargrafodaLista"/>
        <w:tabs>
          <w:tab w:val="left" w:pos="284"/>
        </w:tabs>
        <w:spacing w:line="240" w:lineRule="auto"/>
        <w:ind w:left="0"/>
        <w:jc w:val="both"/>
        <w:rPr>
          <w:rFonts w:ascii="Arial" w:hAnsi="Arial" w:cs="Arial"/>
          <w:sz w:val="24"/>
          <w:szCs w:val="24"/>
        </w:rPr>
      </w:pPr>
      <w:r w:rsidRPr="00626AB3">
        <w:rPr>
          <w:rFonts w:ascii="Arial" w:hAnsi="Arial" w:cs="Arial"/>
          <w:sz w:val="24"/>
          <w:szCs w:val="24"/>
        </w:rPr>
        <w:tab/>
      </w:r>
      <w:r w:rsidRPr="00626AB3">
        <w:rPr>
          <w:rFonts w:ascii="Arial" w:hAnsi="Arial" w:cs="Arial"/>
          <w:sz w:val="24"/>
          <w:szCs w:val="24"/>
        </w:rPr>
        <w:tab/>
        <w:t>Conforme nota-se do Mapa Estratégico 2021-2024 desta Municipalidade, nota-se que a presente aquisição possui perfeita aderência aos objetivos estratégicos de Gestão desta Secretaria, mais especificamente quanto à contratação de serviços de locação de veículos.</w:t>
      </w:r>
    </w:p>
    <w:p w:rsidR="00626AB3" w:rsidRPr="00626AB3" w:rsidRDefault="00626AB3" w:rsidP="00626AB3">
      <w:pPr>
        <w:pStyle w:val="PargrafodaLista"/>
        <w:tabs>
          <w:tab w:val="left" w:pos="284"/>
        </w:tabs>
        <w:spacing w:line="240" w:lineRule="auto"/>
        <w:ind w:left="0"/>
        <w:jc w:val="both"/>
        <w:rPr>
          <w:rFonts w:ascii="Arial" w:hAnsi="Arial" w:cs="Arial"/>
          <w:sz w:val="24"/>
          <w:szCs w:val="24"/>
        </w:rPr>
      </w:pPr>
    </w:p>
    <w:p w:rsidR="00626AB3" w:rsidRPr="00626AB3" w:rsidRDefault="00626AB3" w:rsidP="00626AB3">
      <w:pPr>
        <w:pStyle w:val="PargrafodaLista"/>
        <w:tabs>
          <w:tab w:val="left" w:pos="284"/>
        </w:tabs>
        <w:spacing w:line="240" w:lineRule="auto"/>
        <w:ind w:left="0"/>
        <w:jc w:val="both"/>
        <w:rPr>
          <w:rFonts w:ascii="Arial" w:hAnsi="Arial" w:cs="Arial"/>
          <w:b/>
          <w:spacing w:val="-4"/>
          <w:w w:val="115"/>
          <w:sz w:val="24"/>
          <w:szCs w:val="24"/>
          <w:u w:val="single"/>
        </w:rPr>
      </w:pPr>
      <w:r w:rsidRPr="00626AB3">
        <w:rPr>
          <w:rFonts w:ascii="Arial" w:hAnsi="Arial" w:cs="Arial"/>
          <w:b/>
          <w:spacing w:val="-4"/>
          <w:w w:val="115"/>
          <w:sz w:val="24"/>
          <w:szCs w:val="24"/>
          <w:u w:val="single"/>
        </w:rPr>
        <w:t>2.2. Alinhamento como Plano Anual de Contratações 2024</w:t>
      </w:r>
    </w:p>
    <w:p w:rsidR="00626AB3" w:rsidRPr="00626AB3" w:rsidRDefault="00626AB3" w:rsidP="00626AB3">
      <w:pPr>
        <w:pStyle w:val="PargrafodaLista"/>
        <w:tabs>
          <w:tab w:val="left" w:pos="284"/>
        </w:tabs>
        <w:spacing w:line="240" w:lineRule="auto"/>
        <w:ind w:left="0"/>
        <w:jc w:val="both"/>
        <w:rPr>
          <w:rFonts w:ascii="Arial" w:hAnsi="Arial" w:cs="Arial"/>
          <w:sz w:val="24"/>
          <w:szCs w:val="24"/>
        </w:rPr>
      </w:pPr>
    </w:p>
    <w:p w:rsidR="00626AB3" w:rsidRPr="00626AB3" w:rsidRDefault="00626AB3" w:rsidP="00626AB3">
      <w:pPr>
        <w:pStyle w:val="PargrafodaLista"/>
        <w:tabs>
          <w:tab w:val="left" w:pos="0"/>
          <w:tab w:val="left" w:pos="709"/>
        </w:tabs>
        <w:spacing w:line="240" w:lineRule="auto"/>
        <w:ind w:left="0"/>
        <w:jc w:val="both"/>
        <w:rPr>
          <w:rFonts w:ascii="Arial" w:hAnsi="Arial" w:cs="Arial"/>
          <w:sz w:val="24"/>
          <w:szCs w:val="24"/>
        </w:rPr>
      </w:pPr>
      <w:r w:rsidRPr="00626AB3">
        <w:rPr>
          <w:rFonts w:ascii="Arial" w:hAnsi="Arial" w:cs="Arial"/>
          <w:sz w:val="24"/>
          <w:szCs w:val="24"/>
        </w:rPr>
        <w:tab/>
        <w:t>Desde o ano de 2021, conforme a Lei Federal nº 14.133/2021, passou a ser obrigatória a previsão no Plano Anual de Contratações.</w:t>
      </w:r>
    </w:p>
    <w:p w:rsidR="00626AB3" w:rsidRPr="00626AB3" w:rsidRDefault="00626AB3" w:rsidP="00626AB3">
      <w:pPr>
        <w:pStyle w:val="PargrafodaLista"/>
        <w:tabs>
          <w:tab w:val="left" w:pos="284"/>
        </w:tabs>
        <w:spacing w:line="240" w:lineRule="auto"/>
        <w:ind w:left="0"/>
        <w:jc w:val="both"/>
        <w:rPr>
          <w:rFonts w:ascii="Arial" w:hAnsi="Arial" w:cs="Arial"/>
          <w:sz w:val="24"/>
          <w:szCs w:val="24"/>
        </w:rPr>
      </w:pPr>
      <w:r w:rsidRPr="00626AB3">
        <w:rPr>
          <w:rFonts w:ascii="Arial" w:hAnsi="Arial" w:cs="Arial"/>
          <w:sz w:val="24"/>
          <w:szCs w:val="24"/>
        </w:rPr>
        <w:tab/>
      </w:r>
      <w:r w:rsidRPr="00626AB3">
        <w:rPr>
          <w:rFonts w:ascii="Arial" w:hAnsi="Arial" w:cs="Arial"/>
          <w:sz w:val="24"/>
          <w:szCs w:val="24"/>
        </w:rPr>
        <w:tab/>
        <w:t>Neste contexto que a presente contratação de locação de veículos para atender às demandas dos equipamentos do Fundo Municipal de Assistência Social, não foi devidamente incluída na última revisão realizada no plano, uma vez que não foi utilizada nos anos anteriores. Deve-se observar, portanto, que a referida revisão do plano ainda carece, no presente momento de aprovação pela autoridade competente, o que se faz necessário previamente antes da contratação efetiva do objeto.</w:t>
      </w:r>
    </w:p>
    <w:p w:rsidR="00626AB3" w:rsidRPr="00626AB3" w:rsidRDefault="00626AB3" w:rsidP="00626AB3">
      <w:pPr>
        <w:pStyle w:val="PargrafodaLista"/>
        <w:spacing w:line="360" w:lineRule="auto"/>
        <w:ind w:left="0" w:firstLine="696"/>
        <w:jc w:val="both"/>
        <w:rPr>
          <w:rFonts w:ascii="Arial" w:hAnsi="Arial" w:cs="Arial"/>
          <w:bCs/>
          <w:color w:val="000000" w:themeColor="text1"/>
          <w:sz w:val="24"/>
          <w:szCs w:val="24"/>
          <w:u w:val="single"/>
        </w:rPr>
      </w:pPr>
    </w:p>
    <w:p w:rsidR="00626AB3" w:rsidRPr="00626AB3" w:rsidRDefault="00626AB3" w:rsidP="00626AB3">
      <w:pPr>
        <w:pStyle w:val="Default"/>
        <w:shd w:val="clear" w:color="auto" w:fill="D9D9D9" w:themeFill="background1" w:themeFillShade="D9"/>
        <w:spacing w:line="360" w:lineRule="auto"/>
        <w:jc w:val="both"/>
        <w:rPr>
          <w:rFonts w:ascii="Arial" w:hAnsi="Arial" w:cs="Arial"/>
          <w:b/>
          <w:bCs/>
          <w:color w:val="auto"/>
        </w:rPr>
      </w:pPr>
      <w:r w:rsidRPr="00626AB3">
        <w:rPr>
          <w:rFonts w:ascii="Arial" w:hAnsi="Arial" w:cs="Arial"/>
          <w:b/>
          <w:bCs/>
          <w:color w:val="auto"/>
        </w:rPr>
        <w:t>III – PROSPECÇÃO DE SOLUÇÕES</w:t>
      </w:r>
    </w:p>
    <w:p w:rsidR="00626AB3" w:rsidRPr="00626AB3" w:rsidRDefault="00626AB3" w:rsidP="00626AB3">
      <w:pPr>
        <w:pStyle w:val="PargrafodaLista"/>
        <w:spacing w:line="360" w:lineRule="auto"/>
        <w:ind w:left="284"/>
        <w:jc w:val="both"/>
        <w:rPr>
          <w:rFonts w:ascii="Arial" w:hAnsi="Arial" w:cs="Arial"/>
          <w:b/>
          <w:bCs/>
          <w:color w:val="000000"/>
          <w:sz w:val="24"/>
          <w:szCs w:val="24"/>
          <w:u w:val="single"/>
        </w:rPr>
      </w:pPr>
    </w:p>
    <w:p w:rsidR="00626AB3" w:rsidRPr="00626AB3" w:rsidRDefault="00626AB3" w:rsidP="00626AB3">
      <w:pPr>
        <w:pStyle w:val="PargrafodaLista"/>
        <w:numPr>
          <w:ilvl w:val="0"/>
          <w:numId w:val="22"/>
        </w:numPr>
        <w:suppressAutoHyphens/>
        <w:spacing w:after="0" w:line="360" w:lineRule="auto"/>
        <w:ind w:left="284"/>
        <w:jc w:val="both"/>
        <w:rPr>
          <w:rFonts w:ascii="Arial" w:hAnsi="Arial" w:cs="Arial"/>
          <w:b/>
          <w:bCs/>
          <w:color w:val="000000"/>
          <w:sz w:val="24"/>
          <w:szCs w:val="24"/>
          <w:u w:val="single"/>
        </w:rPr>
      </w:pPr>
      <w:r w:rsidRPr="00626AB3">
        <w:rPr>
          <w:rFonts w:ascii="Arial" w:hAnsi="Arial" w:cs="Arial"/>
          <w:b/>
          <w:bCs/>
          <w:color w:val="000000" w:themeColor="text1"/>
          <w:sz w:val="24"/>
          <w:szCs w:val="24"/>
          <w:u w:val="single"/>
        </w:rPr>
        <w:t>LEVANTAMENTO DE MERCADO:</w:t>
      </w:r>
    </w:p>
    <w:p w:rsidR="00626AB3" w:rsidRPr="00626AB3" w:rsidRDefault="00626AB3" w:rsidP="00626AB3">
      <w:pPr>
        <w:pStyle w:val="PargrafodaLista"/>
        <w:suppressAutoHyphens/>
        <w:spacing w:after="0" w:line="360" w:lineRule="auto"/>
        <w:ind w:left="284"/>
        <w:jc w:val="both"/>
        <w:rPr>
          <w:rFonts w:ascii="Arial" w:hAnsi="Arial" w:cs="Arial"/>
          <w:b/>
          <w:bCs/>
          <w:color w:val="000000"/>
          <w:sz w:val="24"/>
          <w:szCs w:val="24"/>
          <w:u w:val="single"/>
        </w:rPr>
      </w:pPr>
    </w:p>
    <w:p w:rsidR="00626AB3" w:rsidRPr="00626AB3" w:rsidRDefault="00626AB3" w:rsidP="00626AB3">
      <w:pPr>
        <w:widowControl w:val="0"/>
        <w:spacing w:line="240" w:lineRule="auto"/>
        <w:ind w:firstLine="708"/>
        <w:jc w:val="both"/>
        <w:rPr>
          <w:rFonts w:ascii="Arial" w:hAnsi="Arial" w:cs="Arial"/>
          <w:bCs/>
          <w:sz w:val="24"/>
          <w:szCs w:val="24"/>
        </w:rPr>
      </w:pPr>
      <w:r w:rsidRPr="00626AB3">
        <w:rPr>
          <w:rFonts w:ascii="Arial" w:hAnsi="Arial" w:cs="Arial"/>
          <w:bCs/>
          <w:sz w:val="24"/>
          <w:szCs w:val="24"/>
        </w:rPr>
        <w:t xml:space="preserve">Diante da necessidade do objeto deste estudo, foi realizado levantamento de mercado no intuito de prospectar e analisar soluções para a pretensa necessidade, que atendam aos critérios de </w:t>
      </w:r>
      <w:proofErr w:type="spellStart"/>
      <w:r w:rsidRPr="00626AB3">
        <w:rPr>
          <w:rFonts w:ascii="Arial" w:hAnsi="Arial" w:cs="Arial"/>
          <w:bCs/>
          <w:sz w:val="24"/>
          <w:szCs w:val="24"/>
        </w:rPr>
        <w:t>vantajosidade</w:t>
      </w:r>
      <w:proofErr w:type="spellEnd"/>
      <w:r w:rsidRPr="00626AB3">
        <w:rPr>
          <w:rFonts w:ascii="Arial" w:hAnsi="Arial" w:cs="Arial"/>
          <w:bCs/>
          <w:sz w:val="24"/>
          <w:szCs w:val="24"/>
        </w:rPr>
        <w:t xml:space="preserve"> para a Assistência Social, sob os aspectos da conveniência, economicidade e eficiência. </w:t>
      </w:r>
    </w:p>
    <w:p w:rsidR="00626AB3" w:rsidRPr="00626AB3" w:rsidRDefault="00626AB3" w:rsidP="00626AB3">
      <w:pPr>
        <w:widowControl w:val="0"/>
        <w:spacing w:line="240" w:lineRule="auto"/>
        <w:ind w:firstLine="708"/>
        <w:jc w:val="both"/>
        <w:rPr>
          <w:rFonts w:ascii="Arial" w:hAnsi="Arial" w:cs="Arial"/>
          <w:bCs/>
          <w:sz w:val="24"/>
          <w:szCs w:val="24"/>
        </w:rPr>
      </w:pPr>
      <w:r w:rsidRPr="00626AB3">
        <w:rPr>
          <w:rFonts w:ascii="Arial" w:hAnsi="Arial" w:cs="Arial"/>
          <w:bCs/>
          <w:sz w:val="24"/>
          <w:szCs w:val="24"/>
        </w:rPr>
        <w:t xml:space="preserve">Assim, em pesquisa sobre o panorama do mercado, observou-se que em matéria de soluções para a </w:t>
      </w:r>
      <w:r w:rsidRPr="00626AB3">
        <w:rPr>
          <w:rFonts w:ascii="Arial" w:hAnsi="Arial" w:cs="Arial"/>
          <w:sz w:val="24"/>
          <w:szCs w:val="24"/>
        </w:rPr>
        <w:t xml:space="preserve">serviços de manutenção corretiva de equipamento </w:t>
      </w:r>
      <w:r w:rsidRPr="00626AB3">
        <w:rPr>
          <w:rFonts w:ascii="Arial" w:hAnsi="Arial" w:cs="Arial"/>
          <w:sz w:val="24"/>
          <w:szCs w:val="24"/>
        </w:rPr>
        <w:lastRenderedPageBreak/>
        <w:t>de impressão, sendo que a Adm</w:t>
      </w:r>
      <w:r w:rsidRPr="00626AB3">
        <w:rPr>
          <w:rFonts w:ascii="Arial" w:hAnsi="Arial" w:cs="Arial"/>
          <w:bCs/>
          <w:sz w:val="24"/>
          <w:szCs w:val="24"/>
        </w:rPr>
        <w:t>inistração Pública em geral costuma adotar ao menos duas opções, à saber:</w:t>
      </w:r>
    </w:p>
    <w:p w:rsidR="00626AB3" w:rsidRPr="00626AB3" w:rsidRDefault="00626AB3" w:rsidP="00626AB3">
      <w:pPr>
        <w:pStyle w:val="PargrafodaLista"/>
        <w:widowControl w:val="0"/>
        <w:numPr>
          <w:ilvl w:val="1"/>
          <w:numId w:val="26"/>
        </w:numPr>
        <w:tabs>
          <w:tab w:val="left" w:pos="1134"/>
        </w:tabs>
        <w:suppressAutoHyphens/>
        <w:spacing w:after="0" w:line="240" w:lineRule="auto"/>
        <w:ind w:left="0" w:firstLine="709"/>
        <w:jc w:val="both"/>
        <w:rPr>
          <w:rFonts w:ascii="Arial" w:hAnsi="Arial" w:cs="Arial"/>
          <w:bCs/>
          <w:sz w:val="24"/>
          <w:szCs w:val="24"/>
        </w:rPr>
      </w:pPr>
      <w:r w:rsidRPr="00626AB3">
        <w:rPr>
          <w:rFonts w:ascii="Arial" w:hAnsi="Arial" w:cs="Arial"/>
          <w:b/>
          <w:bCs/>
          <w:sz w:val="24"/>
          <w:szCs w:val="24"/>
        </w:rPr>
        <w:t xml:space="preserve">Aquisição: </w:t>
      </w:r>
      <w:r w:rsidRPr="00626AB3">
        <w:rPr>
          <w:rFonts w:ascii="Arial" w:hAnsi="Arial" w:cs="Arial"/>
          <w:bCs/>
          <w:sz w:val="24"/>
          <w:szCs w:val="24"/>
        </w:rPr>
        <w:t>no modelo de aquisição, a Administração Pública adquire o material e assume todos os custos decorrentes da utilização destes na execução dos serviços que serão realizados por servidores da entidade, sendo o fornecedor responsável pela garantia do produto fornecido, mas não pelo serviço realizado.</w:t>
      </w:r>
    </w:p>
    <w:p w:rsidR="00626AB3" w:rsidRPr="00626AB3" w:rsidRDefault="00626AB3" w:rsidP="00626AB3">
      <w:pPr>
        <w:pStyle w:val="PargrafodaLista"/>
        <w:widowControl w:val="0"/>
        <w:tabs>
          <w:tab w:val="left" w:pos="1134"/>
        </w:tabs>
        <w:spacing w:line="240" w:lineRule="auto"/>
        <w:ind w:left="709"/>
        <w:jc w:val="both"/>
        <w:rPr>
          <w:rFonts w:ascii="Arial" w:hAnsi="Arial" w:cs="Arial"/>
          <w:bCs/>
          <w:sz w:val="24"/>
          <w:szCs w:val="24"/>
        </w:rPr>
      </w:pPr>
    </w:p>
    <w:p w:rsidR="00626AB3" w:rsidRPr="00626AB3" w:rsidRDefault="00626AB3" w:rsidP="00626AB3">
      <w:pPr>
        <w:pStyle w:val="PargrafodaLista"/>
        <w:widowControl w:val="0"/>
        <w:numPr>
          <w:ilvl w:val="1"/>
          <w:numId w:val="26"/>
        </w:numPr>
        <w:tabs>
          <w:tab w:val="left" w:pos="1134"/>
        </w:tabs>
        <w:suppressAutoHyphens/>
        <w:spacing w:after="0" w:line="240" w:lineRule="auto"/>
        <w:ind w:left="0" w:firstLine="709"/>
        <w:jc w:val="both"/>
        <w:rPr>
          <w:rFonts w:ascii="Arial" w:hAnsi="Arial" w:cs="Arial"/>
          <w:bCs/>
          <w:sz w:val="24"/>
          <w:szCs w:val="24"/>
        </w:rPr>
      </w:pPr>
      <w:r w:rsidRPr="00626AB3">
        <w:rPr>
          <w:rFonts w:ascii="Arial" w:hAnsi="Arial" w:cs="Arial"/>
          <w:b/>
          <w:bCs/>
          <w:sz w:val="24"/>
          <w:szCs w:val="24"/>
        </w:rPr>
        <w:t xml:space="preserve">Contratação: </w:t>
      </w:r>
      <w:r w:rsidRPr="00626AB3">
        <w:rPr>
          <w:rFonts w:ascii="Arial" w:hAnsi="Arial" w:cs="Arial"/>
          <w:bCs/>
          <w:sz w:val="24"/>
          <w:szCs w:val="24"/>
        </w:rPr>
        <w:t>no modelo de contratação, a Administração Pública contrata o prestador para executar o serviço com o fornecimento de material, que arcará com todos os custos decorrentes da execução do objeto de acordo com as cláusulas do instrumento contratual, incluindo deslocamento, equipamentos necessários a realização do serviço e mão de obra e deverá dar garantia da peça fornecida e do serviço realizado.</w:t>
      </w:r>
    </w:p>
    <w:p w:rsidR="00626AB3" w:rsidRPr="00626AB3" w:rsidRDefault="00626AB3" w:rsidP="00626AB3">
      <w:pPr>
        <w:widowControl w:val="0"/>
        <w:spacing w:line="360" w:lineRule="auto"/>
        <w:jc w:val="both"/>
        <w:rPr>
          <w:rFonts w:ascii="Arial" w:hAnsi="Arial" w:cs="Arial"/>
          <w:b/>
          <w:bCs/>
          <w:color w:val="C00000"/>
          <w:sz w:val="24"/>
          <w:szCs w:val="24"/>
        </w:rPr>
      </w:pPr>
    </w:p>
    <w:p w:rsidR="00626AB3" w:rsidRPr="00626AB3" w:rsidRDefault="00626AB3" w:rsidP="00626AB3">
      <w:pPr>
        <w:pStyle w:val="PargrafodaLista"/>
        <w:numPr>
          <w:ilvl w:val="0"/>
          <w:numId w:val="22"/>
        </w:numPr>
        <w:suppressAutoHyphens/>
        <w:spacing w:after="0" w:line="360" w:lineRule="auto"/>
        <w:ind w:left="426"/>
        <w:jc w:val="both"/>
        <w:rPr>
          <w:rFonts w:ascii="Arial" w:hAnsi="Arial" w:cs="Arial"/>
          <w:b/>
          <w:bCs/>
          <w:sz w:val="24"/>
          <w:szCs w:val="24"/>
          <w:u w:val="single"/>
        </w:rPr>
      </w:pPr>
      <w:r w:rsidRPr="00626AB3">
        <w:rPr>
          <w:rFonts w:ascii="Arial" w:hAnsi="Arial" w:cs="Arial"/>
          <w:b/>
          <w:bCs/>
          <w:sz w:val="24"/>
          <w:szCs w:val="24"/>
          <w:u w:val="single"/>
        </w:rPr>
        <w:t>ESTIMATIVA DO VALOR DA CONTRATAÇÃO:</w:t>
      </w:r>
    </w:p>
    <w:p w:rsidR="00626AB3" w:rsidRPr="00626AB3" w:rsidRDefault="00626AB3" w:rsidP="00626AB3">
      <w:pPr>
        <w:spacing w:line="360" w:lineRule="auto"/>
        <w:jc w:val="both"/>
        <w:rPr>
          <w:rFonts w:ascii="Arial" w:hAnsi="Arial" w:cs="Arial"/>
          <w:b/>
          <w:bCs/>
          <w:color w:val="FF0000"/>
          <w:sz w:val="24"/>
          <w:szCs w:val="24"/>
        </w:rPr>
      </w:pPr>
    </w:p>
    <w:p w:rsidR="00626AB3" w:rsidRPr="00626AB3" w:rsidRDefault="00626AB3" w:rsidP="00626AB3">
      <w:pPr>
        <w:spacing w:line="240" w:lineRule="auto"/>
        <w:ind w:firstLine="709"/>
        <w:jc w:val="both"/>
        <w:rPr>
          <w:rFonts w:ascii="Arial" w:hAnsi="Arial" w:cs="Arial"/>
          <w:sz w:val="24"/>
          <w:szCs w:val="24"/>
        </w:rPr>
      </w:pPr>
      <w:r w:rsidRPr="00626AB3">
        <w:rPr>
          <w:rFonts w:ascii="Arial" w:hAnsi="Arial" w:cs="Arial"/>
          <w:sz w:val="24"/>
          <w:szCs w:val="24"/>
        </w:rPr>
        <w:t>Os valores estimados para a aquisição, serão instruídos nos autos do processo administrativo, onde será apresentado o demonstrativo da pesquisa de mercado referente a contratação do objeto pretendido.</w:t>
      </w:r>
    </w:p>
    <w:p w:rsidR="00626AB3" w:rsidRDefault="00626AB3" w:rsidP="00626AB3">
      <w:pPr>
        <w:pStyle w:val="PargrafodaLista"/>
        <w:tabs>
          <w:tab w:val="left" w:pos="709"/>
        </w:tabs>
        <w:spacing w:line="240" w:lineRule="auto"/>
        <w:ind w:left="0"/>
        <w:jc w:val="both"/>
        <w:rPr>
          <w:rFonts w:ascii="Arial" w:hAnsi="Arial" w:cs="Arial"/>
          <w:sz w:val="24"/>
          <w:szCs w:val="24"/>
        </w:rPr>
      </w:pPr>
      <w:r w:rsidRPr="00626AB3">
        <w:rPr>
          <w:rFonts w:ascii="Arial" w:hAnsi="Arial" w:cs="Arial"/>
          <w:sz w:val="24"/>
          <w:szCs w:val="24"/>
        </w:rPr>
        <w:tab/>
        <w:t xml:space="preserve">Em levantamento preliminar, foi realizada pesquisa de preço com </w:t>
      </w:r>
      <w:r w:rsidRPr="00626AB3">
        <w:rPr>
          <w:rFonts w:ascii="Arial" w:hAnsi="Arial" w:cs="Arial"/>
          <w:b/>
          <w:sz w:val="24"/>
          <w:szCs w:val="24"/>
        </w:rPr>
        <w:t>fornecedores físicos</w:t>
      </w:r>
      <w:r w:rsidRPr="00626AB3">
        <w:rPr>
          <w:rFonts w:ascii="Arial" w:hAnsi="Arial" w:cs="Arial"/>
          <w:sz w:val="24"/>
          <w:szCs w:val="24"/>
        </w:rPr>
        <w:t>, para locação de veículos (Van e carro de passeio), conforme demonstrado abaixo:</w:t>
      </w:r>
    </w:p>
    <w:p w:rsidR="00626AB3" w:rsidRPr="00626AB3" w:rsidRDefault="00626AB3" w:rsidP="00626AB3">
      <w:pPr>
        <w:pStyle w:val="PargrafodaLista"/>
        <w:tabs>
          <w:tab w:val="left" w:pos="709"/>
        </w:tabs>
        <w:spacing w:line="360" w:lineRule="auto"/>
        <w:ind w:left="0"/>
        <w:jc w:val="both"/>
        <w:rPr>
          <w:rFonts w:ascii="Arial" w:hAnsi="Arial" w:cs="Arial"/>
          <w:sz w:val="24"/>
          <w:szCs w:val="24"/>
        </w:rPr>
      </w:pPr>
    </w:p>
    <w:tbl>
      <w:tblPr>
        <w:tblStyle w:val="Tabelacomgrade"/>
        <w:tblW w:w="8536" w:type="dxa"/>
        <w:tblLayout w:type="fixed"/>
        <w:tblLook w:val="04A0" w:firstRow="1" w:lastRow="0" w:firstColumn="1" w:lastColumn="0" w:noHBand="0" w:noVBand="1"/>
      </w:tblPr>
      <w:tblGrid>
        <w:gridCol w:w="846"/>
        <w:gridCol w:w="4972"/>
        <w:gridCol w:w="1023"/>
        <w:gridCol w:w="1695"/>
      </w:tblGrid>
      <w:tr w:rsidR="00626AB3" w:rsidRPr="00626AB3" w:rsidTr="00626AB3">
        <w:tc>
          <w:tcPr>
            <w:tcW w:w="846" w:type="dxa"/>
            <w:shd w:val="clear" w:color="auto" w:fill="D9D9D9" w:themeFill="background1" w:themeFillShade="D9"/>
            <w:vAlign w:val="center"/>
          </w:tcPr>
          <w:p w:rsidR="00626AB3" w:rsidRPr="00626AB3" w:rsidRDefault="00626AB3" w:rsidP="00841215">
            <w:pPr>
              <w:pStyle w:val="PargrafodaLista"/>
              <w:tabs>
                <w:tab w:val="left" w:pos="709"/>
              </w:tabs>
              <w:spacing w:line="360" w:lineRule="auto"/>
              <w:ind w:left="0"/>
              <w:jc w:val="center"/>
              <w:rPr>
                <w:rFonts w:ascii="Arial" w:hAnsi="Arial" w:cs="Arial"/>
                <w:b/>
                <w:sz w:val="20"/>
                <w:szCs w:val="20"/>
              </w:rPr>
            </w:pPr>
            <w:r w:rsidRPr="00626AB3">
              <w:rPr>
                <w:rFonts w:ascii="Arial" w:hAnsi="Arial" w:cs="Arial"/>
                <w:b/>
                <w:sz w:val="20"/>
                <w:szCs w:val="20"/>
              </w:rPr>
              <w:t>ITEM</w:t>
            </w:r>
          </w:p>
        </w:tc>
        <w:tc>
          <w:tcPr>
            <w:tcW w:w="4972" w:type="dxa"/>
            <w:shd w:val="clear" w:color="auto" w:fill="D9D9D9" w:themeFill="background1" w:themeFillShade="D9"/>
            <w:vAlign w:val="center"/>
          </w:tcPr>
          <w:p w:rsidR="00626AB3" w:rsidRPr="00626AB3" w:rsidRDefault="00626AB3" w:rsidP="00841215">
            <w:pPr>
              <w:pStyle w:val="PargrafodaLista"/>
              <w:tabs>
                <w:tab w:val="left" w:pos="709"/>
              </w:tabs>
              <w:spacing w:line="360" w:lineRule="auto"/>
              <w:ind w:left="0"/>
              <w:jc w:val="center"/>
              <w:rPr>
                <w:rFonts w:ascii="Arial" w:hAnsi="Arial" w:cs="Arial"/>
                <w:b/>
                <w:sz w:val="20"/>
                <w:szCs w:val="20"/>
              </w:rPr>
            </w:pPr>
            <w:r w:rsidRPr="00626AB3">
              <w:rPr>
                <w:rFonts w:ascii="Arial" w:hAnsi="Arial" w:cs="Arial"/>
                <w:b/>
                <w:sz w:val="20"/>
                <w:szCs w:val="20"/>
              </w:rPr>
              <w:t>DESCRIÇÃO</w:t>
            </w:r>
          </w:p>
        </w:tc>
        <w:tc>
          <w:tcPr>
            <w:tcW w:w="1023" w:type="dxa"/>
            <w:shd w:val="clear" w:color="auto" w:fill="D9D9D9" w:themeFill="background1" w:themeFillShade="D9"/>
            <w:vAlign w:val="center"/>
          </w:tcPr>
          <w:p w:rsidR="00626AB3" w:rsidRPr="00626AB3" w:rsidRDefault="00626AB3" w:rsidP="00841215">
            <w:pPr>
              <w:pStyle w:val="PargrafodaLista"/>
              <w:tabs>
                <w:tab w:val="left" w:pos="709"/>
              </w:tabs>
              <w:spacing w:line="360" w:lineRule="auto"/>
              <w:ind w:left="0"/>
              <w:jc w:val="center"/>
              <w:rPr>
                <w:rFonts w:ascii="Arial" w:hAnsi="Arial" w:cs="Arial"/>
                <w:b/>
                <w:sz w:val="20"/>
                <w:szCs w:val="20"/>
              </w:rPr>
            </w:pPr>
            <w:r w:rsidRPr="00626AB3">
              <w:rPr>
                <w:rFonts w:ascii="Arial" w:hAnsi="Arial" w:cs="Arial"/>
                <w:b/>
                <w:sz w:val="20"/>
                <w:szCs w:val="20"/>
              </w:rPr>
              <w:t>QUANT.</w:t>
            </w:r>
          </w:p>
        </w:tc>
        <w:tc>
          <w:tcPr>
            <w:tcW w:w="1695" w:type="dxa"/>
            <w:shd w:val="clear" w:color="auto" w:fill="D9D9D9" w:themeFill="background1" w:themeFillShade="D9"/>
            <w:vAlign w:val="center"/>
          </w:tcPr>
          <w:p w:rsidR="00626AB3" w:rsidRPr="00626AB3" w:rsidRDefault="00626AB3" w:rsidP="00841215">
            <w:pPr>
              <w:pStyle w:val="PargrafodaLista"/>
              <w:tabs>
                <w:tab w:val="left" w:pos="709"/>
              </w:tabs>
              <w:spacing w:line="360" w:lineRule="auto"/>
              <w:ind w:left="0"/>
              <w:jc w:val="center"/>
              <w:rPr>
                <w:rFonts w:ascii="Arial" w:hAnsi="Arial" w:cs="Arial"/>
                <w:b/>
                <w:sz w:val="20"/>
                <w:szCs w:val="20"/>
              </w:rPr>
            </w:pPr>
            <w:r w:rsidRPr="00626AB3">
              <w:rPr>
                <w:rFonts w:ascii="Arial" w:hAnsi="Arial" w:cs="Arial"/>
                <w:b/>
                <w:sz w:val="20"/>
                <w:szCs w:val="20"/>
              </w:rPr>
              <w:t xml:space="preserve">VALOR </w:t>
            </w:r>
            <w:r w:rsidRPr="00626AB3">
              <w:rPr>
                <w:rFonts w:ascii="Arial" w:hAnsi="Arial" w:cs="Arial"/>
                <w:b/>
                <w:sz w:val="20"/>
                <w:szCs w:val="20"/>
              </w:rPr>
              <w:t>MÉDIO TOTAL</w:t>
            </w:r>
          </w:p>
        </w:tc>
      </w:tr>
      <w:tr w:rsidR="00626AB3" w:rsidRPr="00626AB3" w:rsidTr="00626AB3">
        <w:tc>
          <w:tcPr>
            <w:tcW w:w="846" w:type="dxa"/>
            <w:vAlign w:val="center"/>
          </w:tcPr>
          <w:p w:rsidR="00626AB3" w:rsidRPr="00626AB3" w:rsidRDefault="00626AB3" w:rsidP="00841215">
            <w:pPr>
              <w:pStyle w:val="PargrafodaLista"/>
              <w:tabs>
                <w:tab w:val="left" w:pos="709"/>
              </w:tabs>
              <w:spacing w:line="360" w:lineRule="auto"/>
              <w:ind w:left="0"/>
              <w:jc w:val="center"/>
              <w:rPr>
                <w:rFonts w:ascii="Arial" w:hAnsi="Arial" w:cs="Arial"/>
                <w:sz w:val="20"/>
                <w:szCs w:val="20"/>
              </w:rPr>
            </w:pPr>
            <w:r w:rsidRPr="00626AB3">
              <w:rPr>
                <w:rFonts w:ascii="Arial" w:hAnsi="Arial" w:cs="Arial"/>
                <w:sz w:val="20"/>
                <w:szCs w:val="20"/>
              </w:rPr>
              <w:t>1</w:t>
            </w:r>
          </w:p>
        </w:tc>
        <w:tc>
          <w:tcPr>
            <w:tcW w:w="4972" w:type="dxa"/>
          </w:tcPr>
          <w:p w:rsidR="00626AB3" w:rsidRPr="00626AB3" w:rsidRDefault="00626AB3" w:rsidP="00841215">
            <w:pPr>
              <w:spacing w:line="360" w:lineRule="auto"/>
              <w:ind w:firstLine="426"/>
              <w:jc w:val="both"/>
              <w:rPr>
                <w:rFonts w:ascii="Arial" w:hAnsi="Arial" w:cs="Arial"/>
                <w:sz w:val="20"/>
                <w:szCs w:val="20"/>
              </w:rPr>
            </w:pPr>
            <w:r w:rsidRPr="00626AB3">
              <w:rPr>
                <w:rFonts w:ascii="Arial" w:hAnsi="Arial" w:cs="Arial"/>
                <w:sz w:val="20"/>
                <w:szCs w:val="20"/>
              </w:rPr>
              <w:t xml:space="preserve">Van – seminovo, regime mensal, com no máximo 3 anos de uso; condicionador de ar integrado; direção hidráulica ou elétrica; 3 portas, sendo 1 corrediça; câmbio manual; freios </w:t>
            </w:r>
            <w:proofErr w:type="spellStart"/>
            <w:r w:rsidRPr="00626AB3">
              <w:rPr>
                <w:rFonts w:ascii="Arial" w:hAnsi="Arial" w:cs="Arial"/>
                <w:sz w:val="20"/>
                <w:szCs w:val="20"/>
              </w:rPr>
              <w:t>abs</w:t>
            </w:r>
            <w:proofErr w:type="spellEnd"/>
            <w:r w:rsidRPr="00626AB3">
              <w:rPr>
                <w:rFonts w:ascii="Arial" w:hAnsi="Arial" w:cs="Arial"/>
                <w:sz w:val="20"/>
                <w:szCs w:val="20"/>
              </w:rPr>
              <w:t>; capacidade para 15 passageiros (além do motorista); motor diesel; com sistema de proteção de impacto frontal (</w:t>
            </w:r>
            <w:proofErr w:type="spellStart"/>
            <w:r w:rsidRPr="00626AB3">
              <w:rPr>
                <w:rFonts w:ascii="Arial" w:hAnsi="Arial" w:cs="Arial"/>
                <w:sz w:val="20"/>
                <w:szCs w:val="20"/>
              </w:rPr>
              <w:t>air</w:t>
            </w:r>
            <w:proofErr w:type="spellEnd"/>
            <w:r w:rsidRPr="00626AB3">
              <w:rPr>
                <w:rFonts w:ascii="Arial" w:hAnsi="Arial" w:cs="Arial"/>
                <w:sz w:val="20"/>
                <w:szCs w:val="20"/>
              </w:rPr>
              <w:t xml:space="preserve"> bag duplo); película de maior proteção permitida por lei; cinto de segurança para todos os ocupantes; com seguro total contra danos materiais e a terceiros; em excelente estado de conservação; e todos os equipamentos obrigatórios de segurança exigidos por lei, som, estepe, triângulo e macaco; regime de quilometragem livre, sem combustível, com motorista e com manutenção preventiva e corretiva.</w:t>
            </w:r>
          </w:p>
        </w:tc>
        <w:tc>
          <w:tcPr>
            <w:tcW w:w="1023" w:type="dxa"/>
            <w:vAlign w:val="center"/>
          </w:tcPr>
          <w:p w:rsidR="00626AB3" w:rsidRPr="00626AB3" w:rsidRDefault="00626AB3" w:rsidP="00841215">
            <w:pPr>
              <w:pStyle w:val="PargrafodaLista"/>
              <w:tabs>
                <w:tab w:val="left" w:pos="709"/>
              </w:tabs>
              <w:spacing w:line="360" w:lineRule="auto"/>
              <w:ind w:left="0"/>
              <w:jc w:val="center"/>
              <w:rPr>
                <w:rFonts w:ascii="Arial" w:hAnsi="Arial" w:cs="Arial"/>
                <w:sz w:val="20"/>
                <w:szCs w:val="20"/>
              </w:rPr>
            </w:pPr>
            <w:r w:rsidRPr="00626AB3">
              <w:rPr>
                <w:rFonts w:ascii="Arial" w:hAnsi="Arial" w:cs="Arial"/>
                <w:sz w:val="20"/>
                <w:szCs w:val="20"/>
              </w:rPr>
              <w:t>12 meses</w:t>
            </w:r>
          </w:p>
        </w:tc>
        <w:tc>
          <w:tcPr>
            <w:tcW w:w="1695" w:type="dxa"/>
            <w:vAlign w:val="center"/>
          </w:tcPr>
          <w:p w:rsidR="00626AB3" w:rsidRPr="00626AB3" w:rsidRDefault="00626AB3" w:rsidP="00841215">
            <w:pPr>
              <w:pStyle w:val="PargrafodaLista"/>
              <w:tabs>
                <w:tab w:val="left" w:pos="709"/>
              </w:tabs>
              <w:spacing w:line="360" w:lineRule="auto"/>
              <w:ind w:left="0"/>
              <w:jc w:val="center"/>
              <w:rPr>
                <w:rFonts w:ascii="Arial" w:hAnsi="Arial" w:cs="Arial"/>
                <w:sz w:val="20"/>
                <w:szCs w:val="20"/>
              </w:rPr>
            </w:pPr>
            <w:r w:rsidRPr="00626AB3">
              <w:rPr>
                <w:rFonts w:ascii="Arial" w:hAnsi="Arial" w:cs="Arial"/>
                <w:sz w:val="20"/>
                <w:szCs w:val="20"/>
              </w:rPr>
              <w:t>R$ 210.000,00</w:t>
            </w:r>
          </w:p>
        </w:tc>
      </w:tr>
      <w:tr w:rsidR="00626AB3" w:rsidRPr="00626AB3" w:rsidTr="00626AB3">
        <w:tc>
          <w:tcPr>
            <w:tcW w:w="846" w:type="dxa"/>
            <w:vAlign w:val="center"/>
          </w:tcPr>
          <w:p w:rsidR="00626AB3" w:rsidRPr="00626AB3" w:rsidRDefault="00626AB3" w:rsidP="00841215">
            <w:pPr>
              <w:pStyle w:val="PargrafodaLista"/>
              <w:tabs>
                <w:tab w:val="left" w:pos="709"/>
              </w:tabs>
              <w:spacing w:line="360" w:lineRule="auto"/>
              <w:ind w:left="0"/>
              <w:jc w:val="center"/>
              <w:rPr>
                <w:rFonts w:ascii="Arial" w:hAnsi="Arial" w:cs="Arial"/>
                <w:sz w:val="20"/>
                <w:szCs w:val="20"/>
              </w:rPr>
            </w:pPr>
            <w:r w:rsidRPr="00626AB3">
              <w:rPr>
                <w:rFonts w:ascii="Arial" w:hAnsi="Arial" w:cs="Arial"/>
                <w:sz w:val="20"/>
                <w:szCs w:val="20"/>
              </w:rPr>
              <w:lastRenderedPageBreak/>
              <w:t>2</w:t>
            </w:r>
          </w:p>
        </w:tc>
        <w:tc>
          <w:tcPr>
            <w:tcW w:w="4972" w:type="dxa"/>
          </w:tcPr>
          <w:p w:rsidR="00626AB3" w:rsidRPr="00626AB3" w:rsidRDefault="00626AB3" w:rsidP="00841215">
            <w:pPr>
              <w:spacing w:line="360" w:lineRule="auto"/>
              <w:ind w:firstLine="426"/>
              <w:jc w:val="both"/>
              <w:rPr>
                <w:rFonts w:ascii="Arial" w:hAnsi="Arial" w:cs="Arial"/>
                <w:sz w:val="20"/>
                <w:szCs w:val="20"/>
              </w:rPr>
            </w:pPr>
            <w:r w:rsidRPr="00626AB3">
              <w:rPr>
                <w:rFonts w:ascii="Arial" w:hAnsi="Arial" w:cs="Arial"/>
                <w:sz w:val="20"/>
                <w:szCs w:val="20"/>
              </w:rPr>
              <w:t xml:space="preserve">Veículo de passeio tipo </w:t>
            </w:r>
            <w:proofErr w:type="spellStart"/>
            <w:r w:rsidRPr="00626AB3">
              <w:rPr>
                <w:rFonts w:ascii="Arial" w:hAnsi="Arial" w:cs="Arial"/>
                <w:sz w:val="20"/>
                <w:szCs w:val="20"/>
              </w:rPr>
              <w:t>hatch</w:t>
            </w:r>
            <w:proofErr w:type="spellEnd"/>
            <w:r w:rsidRPr="00626AB3">
              <w:rPr>
                <w:rFonts w:ascii="Arial" w:hAnsi="Arial" w:cs="Arial"/>
                <w:sz w:val="20"/>
                <w:szCs w:val="20"/>
              </w:rPr>
              <w:t xml:space="preserve"> ou sedan – seminovo, regime mensal com no máximo 3 anos de uso, motor 1.0 ou superior, condicionador de ar integrado; direção hidráulica ou </w:t>
            </w:r>
            <w:proofErr w:type="spellStart"/>
            <w:r w:rsidRPr="00626AB3">
              <w:rPr>
                <w:rFonts w:ascii="Arial" w:hAnsi="Arial" w:cs="Arial"/>
                <w:sz w:val="20"/>
                <w:szCs w:val="20"/>
              </w:rPr>
              <w:t>eletrica</w:t>
            </w:r>
            <w:proofErr w:type="spellEnd"/>
            <w:r w:rsidRPr="00626AB3">
              <w:rPr>
                <w:rFonts w:ascii="Arial" w:hAnsi="Arial" w:cs="Arial"/>
                <w:sz w:val="20"/>
                <w:szCs w:val="20"/>
              </w:rPr>
              <w:t xml:space="preserve">; 5 portas, sendo uma no porta-malas; câmbio manual; freios </w:t>
            </w:r>
            <w:proofErr w:type="spellStart"/>
            <w:r w:rsidRPr="00626AB3">
              <w:rPr>
                <w:rFonts w:ascii="Arial" w:hAnsi="Arial" w:cs="Arial"/>
                <w:sz w:val="20"/>
                <w:szCs w:val="20"/>
              </w:rPr>
              <w:t>abs</w:t>
            </w:r>
            <w:proofErr w:type="spellEnd"/>
            <w:r w:rsidRPr="00626AB3">
              <w:rPr>
                <w:rFonts w:ascii="Arial" w:hAnsi="Arial" w:cs="Arial"/>
                <w:sz w:val="20"/>
                <w:szCs w:val="20"/>
              </w:rPr>
              <w:t xml:space="preserve">; capacidade para 5 passageiros (incluindo condutor); motor </w:t>
            </w:r>
            <w:proofErr w:type="spellStart"/>
            <w:r w:rsidRPr="00626AB3">
              <w:rPr>
                <w:rFonts w:ascii="Arial" w:hAnsi="Arial" w:cs="Arial"/>
                <w:sz w:val="20"/>
                <w:szCs w:val="20"/>
              </w:rPr>
              <w:t>flex</w:t>
            </w:r>
            <w:proofErr w:type="spellEnd"/>
            <w:r w:rsidRPr="00626AB3">
              <w:rPr>
                <w:rFonts w:ascii="Arial" w:hAnsi="Arial" w:cs="Arial"/>
                <w:sz w:val="20"/>
                <w:szCs w:val="20"/>
              </w:rPr>
              <w:t xml:space="preserve"> (gasolina e etanol); com sistema de proteção de impacto frontal (</w:t>
            </w:r>
            <w:proofErr w:type="spellStart"/>
            <w:r w:rsidRPr="00626AB3">
              <w:rPr>
                <w:rFonts w:ascii="Arial" w:hAnsi="Arial" w:cs="Arial"/>
                <w:sz w:val="20"/>
                <w:szCs w:val="20"/>
              </w:rPr>
              <w:t>air</w:t>
            </w:r>
            <w:proofErr w:type="spellEnd"/>
            <w:r w:rsidRPr="00626AB3">
              <w:rPr>
                <w:rFonts w:ascii="Arial" w:hAnsi="Arial" w:cs="Arial"/>
                <w:sz w:val="20"/>
                <w:szCs w:val="20"/>
              </w:rPr>
              <w:t xml:space="preserve"> bag duplo); película de maior proteção permitida por lei; cinto de segurança para todos os ocupantes; com seguro total contra danos materiais e a terceiros; em excelente estado de conservação; e todos os equipamentos obrigatórios de segurança exigidos por lei, som, tapetes, estepe, triângulo e macaco; sem combustível, com motorista e com manutenção preventiva e corretiva. </w:t>
            </w:r>
          </w:p>
        </w:tc>
        <w:tc>
          <w:tcPr>
            <w:tcW w:w="1023" w:type="dxa"/>
            <w:vAlign w:val="center"/>
          </w:tcPr>
          <w:p w:rsidR="00626AB3" w:rsidRPr="00626AB3" w:rsidRDefault="00626AB3" w:rsidP="00841215">
            <w:pPr>
              <w:pStyle w:val="PargrafodaLista"/>
              <w:tabs>
                <w:tab w:val="left" w:pos="709"/>
              </w:tabs>
              <w:spacing w:line="360" w:lineRule="auto"/>
              <w:ind w:left="0"/>
              <w:jc w:val="center"/>
              <w:rPr>
                <w:rFonts w:ascii="Arial" w:hAnsi="Arial" w:cs="Arial"/>
                <w:sz w:val="20"/>
                <w:szCs w:val="20"/>
              </w:rPr>
            </w:pPr>
            <w:r w:rsidRPr="00626AB3">
              <w:rPr>
                <w:rFonts w:ascii="Arial" w:hAnsi="Arial" w:cs="Arial"/>
                <w:sz w:val="20"/>
                <w:szCs w:val="20"/>
              </w:rPr>
              <w:t>12 meses</w:t>
            </w:r>
          </w:p>
        </w:tc>
        <w:tc>
          <w:tcPr>
            <w:tcW w:w="1695" w:type="dxa"/>
            <w:vAlign w:val="center"/>
          </w:tcPr>
          <w:p w:rsidR="00626AB3" w:rsidRPr="00626AB3" w:rsidRDefault="00626AB3" w:rsidP="00841215">
            <w:pPr>
              <w:pStyle w:val="PargrafodaLista"/>
              <w:tabs>
                <w:tab w:val="left" w:pos="709"/>
              </w:tabs>
              <w:spacing w:line="360" w:lineRule="auto"/>
              <w:ind w:left="0"/>
              <w:jc w:val="center"/>
              <w:rPr>
                <w:rFonts w:ascii="Arial" w:hAnsi="Arial" w:cs="Arial"/>
                <w:sz w:val="20"/>
                <w:szCs w:val="20"/>
              </w:rPr>
            </w:pPr>
            <w:r w:rsidRPr="00626AB3">
              <w:rPr>
                <w:rFonts w:ascii="Arial" w:hAnsi="Arial" w:cs="Arial"/>
                <w:sz w:val="20"/>
                <w:szCs w:val="20"/>
              </w:rPr>
              <w:t>R$ 108.000,00</w:t>
            </w:r>
          </w:p>
        </w:tc>
      </w:tr>
    </w:tbl>
    <w:p w:rsidR="00626AB3" w:rsidRPr="00626AB3" w:rsidRDefault="00626AB3" w:rsidP="00626AB3">
      <w:pPr>
        <w:pStyle w:val="PargrafodaLista"/>
        <w:tabs>
          <w:tab w:val="left" w:pos="709"/>
        </w:tabs>
        <w:spacing w:line="360" w:lineRule="auto"/>
        <w:ind w:left="0"/>
        <w:jc w:val="both"/>
        <w:rPr>
          <w:rFonts w:ascii="Arial" w:hAnsi="Arial" w:cs="Arial"/>
          <w:sz w:val="24"/>
          <w:szCs w:val="24"/>
        </w:rPr>
      </w:pPr>
    </w:p>
    <w:p w:rsidR="00626AB3" w:rsidRPr="00626AB3" w:rsidRDefault="00626AB3" w:rsidP="00626AB3">
      <w:pPr>
        <w:pStyle w:val="PargrafodaLista"/>
        <w:tabs>
          <w:tab w:val="left" w:pos="709"/>
        </w:tabs>
        <w:spacing w:line="360" w:lineRule="auto"/>
        <w:ind w:left="0"/>
        <w:jc w:val="both"/>
        <w:rPr>
          <w:rFonts w:ascii="Arial" w:hAnsi="Arial" w:cs="Arial"/>
          <w:sz w:val="24"/>
          <w:szCs w:val="24"/>
        </w:rPr>
      </w:pPr>
      <w:r w:rsidRPr="00626AB3">
        <w:rPr>
          <w:rFonts w:ascii="Arial" w:hAnsi="Arial" w:cs="Arial"/>
          <w:sz w:val="24"/>
          <w:szCs w:val="24"/>
        </w:rPr>
        <w:tab/>
        <w:t xml:space="preserve">Desta forma, o valor médio alcançado para o objeto é de </w:t>
      </w:r>
      <w:r w:rsidRPr="00626AB3">
        <w:rPr>
          <w:rFonts w:ascii="Arial" w:hAnsi="Arial" w:cs="Arial"/>
          <w:b/>
          <w:sz w:val="24"/>
          <w:szCs w:val="24"/>
        </w:rPr>
        <w:t>R$ 318.000,00.</w:t>
      </w:r>
    </w:p>
    <w:p w:rsidR="00626AB3" w:rsidRPr="00626AB3" w:rsidRDefault="00626AB3" w:rsidP="00626AB3">
      <w:pPr>
        <w:pStyle w:val="PargrafodaLista"/>
        <w:numPr>
          <w:ilvl w:val="0"/>
          <w:numId w:val="22"/>
        </w:numPr>
        <w:suppressAutoHyphens/>
        <w:spacing w:after="0" w:line="360" w:lineRule="auto"/>
        <w:ind w:left="426"/>
        <w:jc w:val="both"/>
        <w:rPr>
          <w:rFonts w:ascii="Arial" w:hAnsi="Arial" w:cs="Arial"/>
          <w:b/>
          <w:bCs/>
          <w:sz w:val="24"/>
          <w:szCs w:val="24"/>
          <w:u w:val="single"/>
        </w:rPr>
      </w:pPr>
      <w:r w:rsidRPr="00626AB3">
        <w:rPr>
          <w:rFonts w:ascii="Arial" w:hAnsi="Arial" w:cs="Arial"/>
          <w:b/>
          <w:bCs/>
          <w:sz w:val="24"/>
          <w:szCs w:val="24"/>
          <w:u w:val="single"/>
        </w:rPr>
        <w:t>ESCOLHA DA SOLUÇÃO:</w:t>
      </w:r>
    </w:p>
    <w:tbl>
      <w:tblPr>
        <w:tblStyle w:val="Tabelacomgrade"/>
        <w:tblW w:w="9345" w:type="dxa"/>
        <w:tblLayout w:type="fixed"/>
        <w:tblLook w:val="06A0" w:firstRow="1" w:lastRow="0" w:firstColumn="1" w:lastColumn="0" w:noHBand="1" w:noVBand="1"/>
      </w:tblPr>
      <w:tblGrid>
        <w:gridCol w:w="3115"/>
        <w:gridCol w:w="3115"/>
        <w:gridCol w:w="3115"/>
      </w:tblGrid>
      <w:tr w:rsidR="00626AB3" w:rsidRPr="00626AB3" w:rsidTr="00841215">
        <w:tc>
          <w:tcPr>
            <w:tcW w:w="3115" w:type="dxa"/>
          </w:tcPr>
          <w:p w:rsidR="00626AB3" w:rsidRPr="00626AB3" w:rsidRDefault="00626AB3" w:rsidP="00841215">
            <w:pPr>
              <w:spacing w:line="360" w:lineRule="auto"/>
              <w:jc w:val="both"/>
              <w:rPr>
                <w:rFonts w:ascii="Arial" w:hAnsi="Arial" w:cs="Arial"/>
                <w:i/>
                <w:iCs/>
                <w:sz w:val="24"/>
                <w:szCs w:val="24"/>
              </w:rPr>
            </w:pPr>
            <w:r w:rsidRPr="00626AB3">
              <w:rPr>
                <w:rFonts w:ascii="Arial" w:hAnsi="Arial" w:cs="Arial"/>
                <w:i/>
                <w:iCs/>
                <w:sz w:val="24"/>
                <w:szCs w:val="24"/>
              </w:rPr>
              <w:t>Soluções</w:t>
            </w:r>
          </w:p>
        </w:tc>
        <w:tc>
          <w:tcPr>
            <w:tcW w:w="3115" w:type="dxa"/>
          </w:tcPr>
          <w:p w:rsidR="00626AB3" w:rsidRPr="00626AB3" w:rsidRDefault="00626AB3" w:rsidP="00841215">
            <w:pPr>
              <w:spacing w:line="360" w:lineRule="auto"/>
              <w:jc w:val="both"/>
              <w:rPr>
                <w:rFonts w:ascii="Arial" w:hAnsi="Arial" w:cs="Arial"/>
                <w:i/>
                <w:iCs/>
                <w:sz w:val="24"/>
                <w:szCs w:val="24"/>
              </w:rPr>
            </w:pPr>
            <w:r w:rsidRPr="00626AB3">
              <w:rPr>
                <w:rFonts w:ascii="Arial" w:hAnsi="Arial" w:cs="Arial"/>
                <w:i/>
                <w:iCs/>
                <w:sz w:val="24"/>
                <w:szCs w:val="24"/>
              </w:rPr>
              <w:t>Vantagens (pontos fortes)</w:t>
            </w:r>
          </w:p>
        </w:tc>
        <w:tc>
          <w:tcPr>
            <w:tcW w:w="3115" w:type="dxa"/>
          </w:tcPr>
          <w:p w:rsidR="00626AB3" w:rsidRPr="00626AB3" w:rsidRDefault="00626AB3" w:rsidP="00841215">
            <w:pPr>
              <w:spacing w:line="360" w:lineRule="auto"/>
              <w:jc w:val="both"/>
              <w:rPr>
                <w:rFonts w:ascii="Arial" w:hAnsi="Arial" w:cs="Arial"/>
                <w:i/>
                <w:iCs/>
                <w:sz w:val="24"/>
                <w:szCs w:val="24"/>
              </w:rPr>
            </w:pPr>
            <w:r w:rsidRPr="00626AB3">
              <w:rPr>
                <w:rFonts w:ascii="Arial" w:hAnsi="Arial" w:cs="Arial"/>
                <w:i/>
                <w:iCs/>
                <w:sz w:val="24"/>
                <w:szCs w:val="24"/>
              </w:rPr>
              <w:t>Desvantagens (riscos, limitações, problemas)</w:t>
            </w:r>
          </w:p>
        </w:tc>
      </w:tr>
      <w:tr w:rsidR="00626AB3" w:rsidRPr="00626AB3" w:rsidTr="00841215">
        <w:tc>
          <w:tcPr>
            <w:tcW w:w="3115" w:type="dxa"/>
          </w:tcPr>
          <w:p w:rsidR="00626AB3" w:rsidRPr="00626AB3" w:rsidRDefault="00626AB3" w:rsidP="00841215">
            <w:pPr>
              <w:spacing w:line="360" w:lineRule="auto"/>
              <w:jc w:val="both"/>
              <w:rPr>
                <w:rFonts w:ascii="Arial" w:hAnsi="Arial" w:cs="Arial"/>
                <w:i/>
                <w:iCs/>
                <w:sz w:val="24"/>
                <w:szCs w:val="24"/>
              </w:rPr>
            </w:pPr>
            <w:r w:rsidRPr="00626AB3">
              <w:rPr>
                <w:rFonts w:ascii="Arial" w:hAnsi="Arial" w:cs="Arial"/>
                <w:i/>
                <w:iCs/>
                <w:sz w:val="24"/>
                <w:szCs w:val="24"/>
              </w:rPr>
              <w:t>Solução 1 (Aquisição)</w:t>
            </w:r>
          </w:p>
        </w:tc>
        <w:tc>
          <w:tcPr>
            <w:tcW w:w="3115" w:type="dxa"/>
          </w:tcPr>
          <w:p w:rsidR="00626AB3" w:rsidRPr="00626AB3" w:rsidRDefault="00626AB3" w:rsidP="00841215">
            <w:pPr>
              <w:spacing w:line="360" w:lineRule="auto"/>
              <w:jc w:val="both"/>
              <w:rPr>
                <w:rFonts w:ascii="Arial" w:hAnsi="Arial" w:cs="Arial"/>
                <w:i/>
                <w:iCs/>
                <w:sz w:val="24"/>
                <w:szCs w:val="24"/>
              </w:rPr>
            </w:pPr>
            <w:r w:rsidRPr="00626AB3">
              <w:rPr>
                <w:rFonts w:ascii="Arial" w:hAnsi="Arial" w:cs="Arial"/>
                <w:i/>
                <w:iCs/>
                <w:sz w:val="24"/>
                <w:szCs w:val="24"/>
              </w:rPr>
              <w:t xml:space="preserve">Será realizada só a aquisição do material por já terem servidores hábeis para a utilização do objeto </w:t>
            </w:r>
          </w:p>
        </w:tc>
        <w:tc>
          <w:tcPr>
            <w:tcW w:w="3115" w:type="dxa"/>
          </w:tcPr>
          <w:p w:rsidR="00626AB3" w:rsidRPr="00626AB3" w:rsidRDefault="00626AB3" w:rsidP="00841215">
            <w:pPr>
              <w:spacing w:line="360" w:lineRule="auto"/>
              <w:jc w:val="both"/>
              <w:rPr>
                <w:rFonts w:ascii="Arial" w:hAnsi="Arial" w:cs="Arial"/>
                <w:i/>
                <w:iCs/>
                <w:sz w:val="24"/>
                <w:szCs w:val="24"/>
              </w:rPr>
            </w:pPr>
            <w:r w:rsidRPr="00626AB3">
              <w:rPr>
                <w:rFonts w:ascii="Arial" w:hAnsi="Arial" w:cs="Arial"/>
                <w:bCs/>
                <w:i/>
                <w:sz w:val="24"/>
                <w:szCs w:val="24"/>
              </w:rPr>
              <w:t>Assume todos os custos decorrentes da utilização inclusive por danos cometidos pelos servidores</w:t>
            </w:r>
          </w:p>
        </w:tc>
      </w:tr>
      <w:tr w:rsidR="00626AB3" w:rsidRPr="00626AB3" w:rsidTr="00841215">
        <w:tc>
          <w:tcPr>
            <w:tcW w:w="3115" w:type="dxa"/>
          </w:tcPr>
          <w:p w:rsidR="00626AB3" w:rsidRPr="00626AB3" w:rsidRDefault="00626AB3" w:rsidP="00841215">
            <w:pPr>
              <w:spacing w:line="360" w:lineRule="auto"/>
              <w:jc w:val="both"/>
              <w:rPr>
                <w:rFonts w:ascii="Arial" w:hAnsi="Arial" w:cs="Arial"/>
                <w:i/>
                <w:iCs/>
                <w:sz w:val="24"/>
                <w:szCs w:val="24"/>
              </w:rPr>
            </w:pPr>
            <w:r w:rsidRPr="00626AB3">
              <w:rPr>
                <w:rFonts w:ascii="Arial" w:hAnsi="Arial" w:cs="Arial"/>
                <w:i/>
                <w:iCs/>
                <w:sz w:val="24"/>
                <w:szCs w:val="24"/>
              </w:rPr>
              <w:t>Solução 2 (Contratação)</w:t>
            </w:r>
          </w:p>
        </w:tc>
        <w:tc>
          <w:tcPr>
            <w:tcW w:w="3115" w:type="dxa"/>
          </w:tcPr>
          <w:p w:rsidR="00626AB3" w:rsidRPr="00626AB3" w:rsidRDefault="00626AB3" w:rsidP="00841215">
            <w:pPr>
              <w:spacing w:line="360" w:lineRule="auto"/>
              <w:jc w:val="both"/>
              <w:rPr>
                <w:rFonts w:ascii="Arial" w:hAnsi="Arial" w:cs="Arial"/>
                <w:i/>
                <w:iCs/>
                <w:sz w:val="24"/>
                <w:szCs w:val="24"/>
              </w:rPr>
            </w:pPr>
            <w:r w:rsidRPr="00626AB3">
              <w:rPr>
                <w:rFonts w:ascii="Arial" w:hAnsi="Arial" w:cs="Arial"/>
                <w:i/>
                <w:iCs/>
                <w:sz w:val="24"/>
                <w:szCs w:val="24"/>
              </w:rPr>
              <w:t>Todos os custos e ônus são da contratada que é responsável pelo fornecimento e utilização do material</w:t>
            </w:r>
          </w:p>
        </w:tc>
        <w:tc>
          <w:tcPr>
            <w:tcW w:w="3115" w:type="dxa"/>
          </w:tcPr>
          <w:p w:rsidR="00626AB3" w:rsidRPr="00626AB3" w:rsidRDefault="00626AB3" w:rsidP="00841215">
            <w:pPr>
              <w:spacing w:line="360" w:lineRule="auto"/>
              <w:jc w:val="both"/>
              <w:rPr>
                <w:rFonts w:ascii="Arial" w:hAnsi="Arial" w:cs="Arial"/>
                <w:i/>
                <w:iCs/>
                <w:sz w:val="24"/>
                <w:szCs w:val="24"/>
              </w:rPr>
            </w:pPr>
            <w:r w:rsidRPr="00626AB3">
              <w:rPr>
                <w:rFonts w:ascii="Arial" w:hAnsi="Arial" w:cs="Arial"/>
                <w:i/>
                <w:iCs/>
                <w:sz w:val="24"/>
                <w:szCs w:val="24"/>
              </w:rPr>
              <w:t xml:space="preserve">O valor da contratação com fornecimento de material é mais alta </w:t>
            </w:r>
          </w:p>
        </w:tc>
      </w:tr>
    </w:tbl>
    <w:p w:rsidR="00626AB3" w:rsidRPr="00626AB3" w:rsidRDefault="00626AB3" w:rsidP="00626AB3">
      <w:pPr>
        <w:widowControl w:val="0"/>
        <w:spacing w:line="360" w:lineRule="auto"/>
        <w:jc w:val="both"/>
        <w:rPr>
          <w:rFonts w:ascii="Arial" w:hAnsi="Arial" w:cs="Arial"/>
          <w:bCs/>
          <w:sz w:val="24"/>
          <w:szCs w:val="24"/>
        </w:rPr>
      </w:pPr>
    </w:p>
    <w:p w:rsidR="00626AB3" w:rsidRPr="00626AB3" w:rsidRDefault="00626AB3" w:rsidP="00626AB3">
      <w:pPr>
        <w:widowControl w:val="0"/>
        <w:spacing w:line="240" w:lineRule="auto"/>
        <w:ind w:firstLine="708"/>
        <w:jc w:val="both"/>
        <w:rPr>
          <w:rFonts w:ascii="Arial" w:hAnsi="Arial" w:cs="Arial"/>
          <w:bCs/>
          <w:sz w:val="24"/>
          <w:szCs w:val="24"/>
        </w:rPr>
      </w:pPr>
      <w:r w:rsidRPr="00626AB3">
        <w:rPr>
          <w:rFonts w:ascii="Arial" w:hAnsi="Arial" w:cs="Arial"/>
          <w:bCs/>
          <w:sz w:val="24"/>
          <w:szCs w:val="24"/>
        </w:rPr>
        <w:t>Desta feita, concluímos pela seguinte solução:</w:t>
      </w:r>
    </w:p>
    <w:p w:rsidR="00626AB3" w:rsidRPr="00626AB3" w:rsidRDefault="00626AB3" w:rsidP="00626AB3">
      <w:pPr>
        <w:widowControl w:val="0"/>
        <w:spacing w:line="240" w:lineRule="auto"/>
        <w:jc w:val="both"/>
        <w:rPr>
          <w:rFonts w:ascii="Arial" w:hAnsi="Arial" w:cs="Arial"/>
          <w:bCs/>
          <w:sz w:val="24"/>
          <w:szCs w:val="24"/>
        </w:rPr>
      </w:pPr>
      <w:r w:rsidRPr="00626AB3">
        <w:rPr>
          <w:rFonts w:ascii="Arial" w:hAnsi="Arial" w:cs="Arial"/>
          <w:sz w:val="24"/>
          <w:szCs w:val="24"/>
        </w:rPr>
        <w:t>Contratação de locação de veículos (Van e carro de passeio).</w:t>
      </w:r>
    </w:p>
    <w:p w:rsidR="00626AB3" w:rsidRPr="00626AB3" w:rsidRDefault="00626AB3" w:rsidP="00626AB3">
      <w:pPr>
        <w:shd w:val="clear" w:color="auto" w:fill="D9D9D9" w:themeFill="background1" w:themeFillShade="D9"/>
        <w:spacing w:line="360" w:lineRule="auto"/>
        <w:jc w:val="both"/>
        <w:rPr>
          <w:rFonts w:ascii="Arial" w:hAnsi="Arial" w:cs="Arial"/>
          <w:b/>
          <w:bCs/>
          <w:sz w:val="24"/>
          <w:szCs w:val="24"/>
        </w:rPr>
      </w:pPr>
      <w:r w:rsidRPr="00626AB3">
        <w:rPr>
          <w:rFonts w:ascii="Arial" w:hAnsi="Arial" w:cs="Arial"/>
          <w:b/>
          <w:bCs/>
          <w:sz w:val="24"/>
          <w:szCs w:val="24"/>
        </w:rPr>
        <w:t>IV – DETALHAMENTO DA SOLUÇÃO ESCOLHIDA</w:t>
      </w:r>
    </w:p>
    <w:p w:rsidR="00626AB3" w:rsidRPr="00626AB3" w:rsidRDefault="00626AB3" w:rsidP="00626AB3">
      <w:pPr>
        <w:spacing w:line="360" w:lineRule="auto"/>
        <w:jc w:val="both"/>
        <w:rPr>
          <w:rFonts w:ascii="Arial" w:hAnsi="Arial" w:cs="Arial"/>
          <w:b/>
          <w:bCs/>
          <w:sz w:val="24"/>
          <w:szCs w:val="24"/>
        </w:rPr>
      </w:pPr>
    </w:p>
    <w:p w:rsidR="00626AB3" w:rsidRPr="00626AB3" w:rsidRDefault="00626AB3" w:rsidP="00626AB3">
      <w:pPr>
        <w:pStyle w:val="PargrafodaLista"/>
        <w:numPr>
          <w:ilvl w:val="0"/>
          <w:numId w:val="24"/>
        </w:numPr>
        <w:suppressAutoHyphens/>
        <w:spacing w:after="0" w:line="360" w:lineRule="auto"/>
        <w:ind w:left="426"/>
        <w:jc w:val="both"/>
        <w:rPr>
          <w:rFonts w:ascii="Arial" w:hAnsi="Arial" w:cs="Arial"/>
          <w:b/>
          <w:bCs/>
          <w:color w:val="000000" w:themeColor="text1"/>
          <w:sz w:val="24"/>
          <w:szCs w:val="24"/>
          <w:u w:val="single"/>
        </w:rPr>
      </w:pPr>
      <w:r w:rsidRPr="00626AB3">
        <w:rPr>
          <w:rFonts w:ascii="Arial" w:hAnsi="Arial" w:cs="Arial"/>
          <w:b/>
          <w:bCs/>
          <w:sz w:val="24"/>
          <w:szCs w:val="24"/>
          <w:u w:val="single"/>
        </w:rPr>
        <w:t>DESCRIÇÃO DA SOLUÇÃO COMO UM TODO:</w:t>
      </w:r>
    </w:p>
    <w:p w:rsidR="00626AB3" w:rsidRPr="00626AB3" w:rsidRDefault="00626AB3" w:rsidP="00626AB3">
      <w:pPr>
        <w:widowControl w:val="0"/>
        <w:spacing w:line="360" w:lineRule="auto"/>
        <w:jc w:val="both"/>
        <w:rPr>
          <w:rFonts w:ascii="Arial" w:hAnsi="Arial" w:cs="Arial"/>
          <w:b/>
          <w:bCs/>
          <w:color w:val="C00000"/>
          <w:sz w:val="24"/>
          <w:szCs w:val="24"/>
        </w:rPr>
      </w:pPr>
    </w:p>
    <w:p w:rsidR="00626AB3" w:rsidRPr="00626AB3" w:rsidRDefault="00626AB3" w:rsidP="00626AB3">
      <w:pPr>
        <w:widowControl w:val="0"/>
        <w:spacing w:line="240" w:lineRule="auto"/>
        <w:ind w:firstLine="708"/>
        <w:jc w:val="both"/>
        <w:rPr>
          <w:rFonts w:ascii="Arial" w:hAnsi="Arial" w:cs="Arial"/>
          <w:bCs/>
          <w:sz w:val="24"/>
          <w:szCs w:val="24"/>
        </w:rPr>
      </w:pPr>
      <w:r w:rsidRPr="00626AB3">
        <w:rPr>
          <w:rFonts w:ascii="Arial" w:hAnsi="Arial" w:cs="Arial"/>
          <w:bCs/>
          <w:sz w:val="24"/>
          <w:szCs w:val="24"/>
        </w:rPr>
        <w:t xml:space="preserve">Em primeiro momento, com reação ao modelo de contratação a ser escolhido, sugere-se que seja adotado o modelo de contração de </w:t>
      </w:r>
      <w:r w:rsidRPr="00626AB3">
        <w:rPr>
          <w:rFonts w:ascii="Arial" w:hAnsi="Arial" w:cs="Arial"/>
          <w:sz w:val="24"/>
          <w:szCs w:val="24"/>
        </w:rPr>
        <w:t>locação de veículos (Van e carro de passeio)</w:t>
      </w:r>
      <w:r w:rsidRPr="00626AB3">
        <w:rPr>
          <w:rFonts w:ascii="Arial" w:hAnsi="Arial" w:cs="Arial"/>
          <w:bCs/>
          <w:sz w:val="24"/>
          <w:szCs w:val="24"/>
        </w:rPr>
        <w:t>. Isso porque uma das principais vantagens apresentadas é a contratação da locação de veículos com motorista e manutenção inclusa.</w:t>
      </w:r>
    </w:p>
    <w:p w:rsidR="00626AB3" w:rsidRDefault="00626AB3" w:rsidP="00626AB3">
      <w:pPr>
        <w:spacing w:line="240" w:lineRule="auto"/>
        <w:ind w:firstLine="708"/>
        <w:jc w:val="both"/>
        <w:rPr>
          <w:rFonts w:ascii="Arial" w:eastAsia="Cambria" w:hAnsi="Arial" w:cs="Arial"/>
          <w:bCs/>
          <w:sz w:val="24"/>
          <w:szCs w:val="24"/>
        </w:rPr>
      </w:pPr>
      <w:r w:rsidRPr="00626AB3">
        <w:rPr>
          <w:rFonts w:ascii="Arial" w:hAnsi="Arial" w:cs="Arial"/>
          <w:bCs/>
          <w:sz w:val="24"/>
          <w:szCs w:val="24"/>
        </w:rPr>
        <w:t xml:space="preserve">No caso em questão, resta configurada a hipótese de utilização da LICITAÇÃO, na modalidade Pregão Eletrônico, por meio de Registro de Preço, pelo período de 12 meses, nos termos da </w:t>
      </w:r>
      <w:r w:rsidRPr="00626AB3">
        <w:rPr>
          <w:rFonts w:ascii="Arial" w:eastAsia="Cambria" w:hAnsi="Arial" w:cs="Arial"/>
          <w:bCs/>
          <w:sz w:val="24"/>
          <w:szCs w:val="24"/>
        </w:rPr>
        <w:t>Lei Federal nº 14.133/2021.</w:t>
      </w:r>
    </w:p>
    <w:p w:rsidR="009D1AE0" w:rsidRPr="00626AB3" w:rsidRDefault="009D1AE0" w:rsidP="00626AB3">
      <w:pPr>
        <w:spacing w:line="240" w:lineRule="auto"/>
        <w:ind w:firstLine="708"/>
        <w:jc w:val="both"/>
        <w:rPr>
          <w:rFonts w:ascii="Arial" w:hAnsi="Arial" w:cs="Arial"/>
          <w:bCs/>
          <w:sz w:val="24"/>
          <w:szCs w:val="24"/>
        </w:rPr>
      </w:pPr>
    </w:p>
    <w:p w:rsidR="00626AB3" w:rsidRPr="00626AB3" w:rsidRDefault="00626AB3" w:rsidP="00626AB3">
      <w:pPr>
        <w:pStyle w:val="PargrafodaLista"/>
        <w:numPr>
          <w:ilvl w:val="0"/>
          <w:numId w:val="24"/>
        </w:numPr>
        <w:suppressAutoHyphens/>
        <w:spacing w:after="0" w:line="360" w:lineRule="auto"/>
        <w:ind w:left="284"/>
        <w:jc w:val="both"/>
        <w:rPr>
          <w:rFonts w:ascii="Arial" w:eastAsia="Arial" w:hAnsi="Arial" w:cs="Arial"/>
          <w:b/>
          <w:bCs/>
          <w:color w:val="000000"/>
          <w:sz w:val="24"/>
          <w:szCs w:val="24"/>
          <w:u w:val="single"/>
        </w:rPr>
      </w:pPr>
      <w:r w:rsidRPr="00626AB3">
        <w:rPr>
          <w:rFonts w:ascii="Arial" w:eastAsia="Arial" w:hAnsi="Arial" w:cs="Arial"/>
          <w:b/>
          <w:bCs/>
          <w:color w:val="000000" w:themeColor="text1"/>
          <w:sz w:val="24"/>
          <w:szCs w:val="24"/>
          <w:u w:val="single"/>
        </w:rPr>
        <w:t xml:space="preserve">JUSTIFICATIVAS PARA O PARCELAMENTO OU NÃO DA </w:t>
      </w:r>
      <w:r w:rsidRPr="00626AB3">
        <w:rPr>
          <w:rFonts w:ascii="Arial" w:eastAsia="Arial" w:hAnsi="Arial" w:cs="Arial"/>
          <w:b/>
          <w:bCs/>
          <w:sz w:val="24"/>
          <w:szCs w:val="24"/>
          <w:u w:val="single"/>
        </w:rPr>
        <w:t>CONTRATAÇÃO:</w:t>
      </w:r>
    </w:p>
    <w:p w:rsidR="00626AB3" w:rsidRPr="00626AB3" w:rsidRDefault="00626AB3" w:rsidP="00626AB3">
      <w:pPr>
        <w:widowControl w:val="0"/>
        <w:spacing w:line="360" w:lineRule="auto"/>
        <w:jc w:val="both"/>
        <w:rPr>
          <w:rFonts w:ascii="Arial" w:eastAsia="Arial" w:hAnsi="Arial" w:cs="Arial"/>
          <w:bCs/>
          <w:color w:val="FF0000"/>
          <w:sz w:val="24"/>
          <w:szCs w:val="24"/>
        </w:rPr>
      </w:pPr>
    </w:p>
    <w:p w:rsidR="00626AB3" w:rsidRPr="00626AB3" w:rsidRDefault="00626AB3" w:rsidP="00626AB3">
      <w:pPr>
        <w:widowControl w:val="0"/>
        <w:spacing w:line="240" w:lineRule="auto"/>
        <w:ind w:firstLine="708"/>
        <w:jc w:val="both"/>
        <w:rPr>
          <w:rFonts w:ascii="Arial" w:eastAsia="Arial" w:hAnsi="Arial" w:cs="Arial"/>
          <w:bCs/>
          <w:sz w:val="24"/>
          <w:szCs w:val="24"/>
        </w:rPr>
      </w:pPr>
      <w:r w:rsidRPr="00626AB3">
        <w:rPr>
          <w:rFonts w:ascii="Arial" w:eastAsia="Arial" w:hAnsi="Arial" w:cs="Arial"/>
          <w:bCs/>
          <w:sz w:val="24"/>
          <w:szCs w:val="24"/>
        </w:rPr>
        <w:t>O objeto é divisível, não havendo prejuízo para o conjunto da solução ou perda de economia de escala, desse modo, a ampla participação de licitantes não será impactada na totalidade do objeto. A aquisição é tecnicamente viável e economicamente terá maior aproveitamento do mercado e ampliação da competitividade.</w:t>
      </w:r>
    </w:p>
    <w:p w:rsidR="00626AB3" w:rsidRPr="00626AB3" w:rsidRDefault="00626AB3" w:rsidP="00626AB3">
      <w:pPr>
        <w:widowControl w:val="0"/>
        <w:spacing w:line="240" w:lineRule="auto"/>
        <w:ind w:firstLine="708"/>
        <w:jc w:val="both"/>
        <w:rPr>
          <w:rFonts w:ascii="Arial" w:eastAsia="Cambria" w:hAnsi="Arial" w:cs="Arial"/>
          <w:bCs/>
          <w:sz w:val="24"/>
          <w:szCs w:val="24"/>
        </w:rPr>
      </w:pPr>
      <w:r w:rsidRPr="00626AB3">
        <w:rPr>
          <w:rFonts w:ascii="Arial" w:eastAsia="Arial" w:hAnsi="Arial" w:cs="Arial"/>
          <w:bCs/>
          <w:sz w:val="24"/>
          <w:szCs w:val="24"/>
        </w:rPr>
        <w:t xml:space="preserve">Portanto a contratação poderá ser realizada na modalidade </w:t>
      </w:r>
      <w:r w:rsidRPr="00626AB3">
        <w:rPr>
          <w:rFonts w:ascii="Arial" w:eastAsia="Arial" w:hAnsi="Arial" w:cs="Arial"/>
          <w:b/>
          <w:bCs/>
          <w:sz w:val="24"/>
          <w:szCs w:val="24"/>
        </w:rPr>
        <w:t xml:space="preserve">LICITAÇÃO </w:t>
      </w:r>
      <w:r w:rsidRPr="00626AB3">
        <w:rPr>
          <w:rFonts w:ascii="Arial" w:eastAsia="Arial" w:hAnsi="Arial" w:cs="Arial"/>
          <w:bCs/>
          <w:sz w:val="24"/>
          <w:szCs w:val="24"/>
        </w:rPr>
        <w:t>expresso na</w:t>
      </w:r>
      <w:r w:rsidRPr="00626AB3">
        <w:rPr>
          <w:rFonts w:ascii="Arial" w:eastAsia="Cambria" w:hAnsi="Arial" w:cs="Arial"/>
          <w:bCs/>
          <w:sz w:val="24"/>
          <w:szCs w:val="24"/>
        </w:rPr>
        <w:t xml:space="preserve"> Lei Federal nº 14.133/2021. </w:t>
      </w:r>
    </w:p>
    <w:p w:rsidR="00626AB3" w:rsidRPr="00626AB3" w:rsidRDefault="00626AB3" w:rsidP="00626AB3">
      <w:pPr>
        <w:widowControl w:val="0"/>
        <w:spacing w:line="360" w:lineRule="auto"/>
        <w:ind w:firstLine="708"/>
        <w:jc w:val="both"/>
        <w:rPr>
          <w:rFonts w:ascii="Arial" w:eastAsia="Cambria" w:hAnsi="Arial" w:cs="Arial"/>
          <w:bCs/>
          <w:sz w:val="24"/>
          <w:szCs w:val="24"/>
        </w:rPr>
      </w:pPr>
    </w:p>
    <w:p w:rsidR="00626AB3" w:rsidRPr="00626AB3" w:rsidRDefault="00626AB3" w:rsidP="00626AB3">
      <w:pPr>
        <w:pStyle w:val="PargrafodaLista"/>
        <w:numPr>
          <w:ilvl w:val="0"/>
          <w:numId w:val="24"/>
        </w:numPr>
        <w:suppressAutoHyphens/>
        <w:spacing w:after="0" w:line="360" w:lineRule="auto"/>
        <w:ind w:left="426"/>
        <w:jc w:val="both"/>
        <w:rPr>
          <w:rFonts w:ascii="Arial" w:eastAsia="Arial" w:hAnsi="Arial" w:cs="Arial"/>
          <w:b/>
          <w:bCs/>
          <w:color w:val="000000"/>
          <w:sz w:val="24"/>
          <w:szCs w:val="24"/>
          <w:u w:val="single"/>
        </w:rPr>
      </w:pPr>
      <w:r w:rsidRPr="00626AB3">
        <w:rPr>
          <w:rFonts w:ascii="Arial" w:eastAsia="Arial" w:hAnsi="Arial" w:cs="Arial"/>
          <w:b/>
          <w:bCs/>
          <w:color w:val="000000" w:themeColor="text1"/>
          <w:sz w:val="24"/>
          <w:szCs w:val="24"/>
          <w:u w:val="single"/>
        </w:rPr>
        <w:t>CONTRATAÇÕES CORRELATAS E/OU INTERDEPENDENTES:</w:t>
      </w:r>
    </w:p>
    <w:p w:rsidR="00626AB3" w:rsidRPr="00626AB3" w:rsidRDefault="00626AB3" w:rsidP="00626AB3">
      <w:pPr>
        <w:spacing w:line="240" w:lineRule="auto"/>
        <w:ind w:left="360"/>
        <w:jc w:val="both"/>
        <w:rPr>
          <w:rFonts w:ascii="Arial" w:eastAsia="Arial" w:hAnsi="Arial" w:cs="Arial"/>
          <w:b/>
          <w:bCs/>
          <w:color w:val="000000"/>
          <w:sz w:val="24"/>
          <w:szCs w:val="24"/>
          <w:u w:val="single"/>
        </w:rPr>
      </w:pPr>
    </w:p>
    <w:p w:rsidR="00626AB3" w:rsidRPr="00626AB3" w:rsidRDefault="00626AB3" w:rsidP="00626AB3">
      <w:pPr>
        <w:spacing w:line="240" w:lineRule="auto"/>
        <w:ind w:firstLine="708"/>
        <w:jc w:val="both"/>
        <w:rPr>
          <w:rFonts w:ascii="Arial" w:eastAsia="Arial" w:hAnsi="Arial" w:cs="Arial"/>
          <w:bCs/>
          <w:sz w:val="24"/>
          <w:szCs w:val="24"/>
        </w:rPr>
      </w:pPr>
      <w:r w:rsidRPr="00626AB3">
        <w:rPr>
          <w:rFonts w:ascii="Arial" w:eastAsia="Arial" w:hAnsi="Arial" w:cs="Arial"/>
          <w:bCs/>
          <w:sz w:val="24"/>
          <w:szCs w:val="24"/>
        </w:rPr>
        <w:t xml:space="preserve">Trata-se de procedimento autônomo, independente de outras aquisições, como ocorre em todo exercício financeiro, para evitar a paralização das funções essenciais desenvolvidas pelo </w:t>
      </w:r>
      <w:r w:rsidRPr="00626AB3">
        <w:rPr>
          <w:rFonts w:ascii="Arial" w:eastAsia="Arial" w:hAnsi="Arial" w:cs="Arial"/>
          <w:b/>
          <w:bCs/>
          <w:sz w:val="24"/>
          <w:szCs w:val="24"/>
        </w:rPr>
        <w:t>FUNDO MUNICIPAL DE ASSISTÊNCIA SOCIAL.</w:t>
      </w:r>
    </w:p>
    <w:p w:rsidR="00626AB3" w:rsidRPr="00626AB3" w:rsidRDefault="00626AB3" w:rsidP="00626AB3">
      <w:pPr>
        <w:spacing w:line="360" w:lineRule="auto"/>
        <w:jc w:val="both"/>
        <w:rPr>
          <w:rFonts w:ascii="Arial" w:eastAsia="Cambria" w:hAnsi="Arial" w:cs="Arial"/>
          <w:color w:val="FF0000"/>
          <w:sz w:val="24"/>
          <w:szCs w:val="24"/>
        </w:rPr>
      </w:pPr>
    </w:p>
    <w:p w:rsidR="00626AB3" w:rsidRPr="00626AB3" w:rsidRDefault="00626AB3" w:rsidP="00626AB3">
      <w:pPr>
        <w:pStyle w:val="PargrafodaLista"/>
        <w:numPr>
          <w:ilvl w:val="0"/>
          <w:numId w:val="24"/>
        </w:numPr>
        <w:suppressAutoHyphens/>
        <w:spacing w:after="0" w:line="360" w:lineRule="auto"/>
        <w:ind w:left="426"/>
        <w:jc w:val="both"/>
        <w:rPr>
          <w:rFonts w:ascii="Arial" w:eastAsia="Arial" w:hAnsi="Arial" w:cs="Arial"/>
          <w:b/>
          <w:bCs/>
          <w:sz w:val="24"/>
          <w:szCs w:val="24"/>
          <w:u w:val="single"/>
        </w:rPr>
      </w:pPr>
      <w:r w:rsidRPr="00626AB3">
        <w:rPr>
          <w:rFonts w:ascii="Arial" w:eastAsia="Arial" w:hAnsi="Arial" w:cs="Arial"/>
          <w:b/>
          <w:bCs/>
          <w:sz w:val="24"/>
          <w:szCs w:val="24"/>
          <w:u w:val="single"/>
        </w:rPr>
        <w:t>RESULTADOS PRETENDIDOS:</w:t>
      </w:r>
    </w:p>
    <w:p w:rsidR="00626AB3" w:rsidRPr="00626AB3" w:rsidRDefault="00626AB3" w:rsidP="00626AB3">
      <w:pPr>
        <w:spacing w:line="360" w:lineRule="auto"/>
        <w:jc w:val="both"/>
        <w:rPr>
          <w:rFonts w:ascii="Arial" w:eastAsia="Arial" w:hAnsi="Arial" w:cs="Arial"/>
          <w:b/>
          <w:bCs/>
          <w:color w:val="FF0000"/>
          <w:sz w:val="24"/>
          <w:szCs w:val="24"/>
        </w:rPr>
      </w:pPr>
    </w:p>
    <w:p w:rsidR="00626AB3" w:rsidRPr="00626AB3" w:rsidRDefault="00626AB3" w:rsidP="00626AB3">
      <w:pPr>
        <w:spacing w:line="240" w:lineRule="auto"/>
        <w:ind w:firstLine="708"/>
        <w:jc w:val="both"/>
        <w:rPr>
          <w:rFonts w:ascii="Arial" w:hAnsi="Arial" w:cs="Arial"/>
          <w:sz w:val="24"/>
          <w:szCs w:val="24"/>
        </w:rPr>
      </w:pPr>
      <w:r w:rsidRPr="00626AB3">
        <w:rPr>
          <w:rFonts w:ascii="Arial" w:eastAsia="Arial" w:hAnsi="Arial" w:cs="Arial"/>
          <w:bCs/>
          <w:sz w:val="24"/>
          <w:szCs w:val="24"/>
        </w:rPr>
        <w:t>Espera-se que com a referida c</w:t>
      </w:r>
      <w:r w:rsidRPr="00626AB3">
        <w:rPr>
          <w:rFonts w:ascii="Arial" w:hAnsi="Arial" w:cs="Arial"/>
          <w:sz w:val="24"/>
          <w:szCs w:val="24"/>
        </w:rPr>
        <w:t>ontratação possa dar continuidade aos trabalhos já desenvolvidos, melhorando e ampliando os atendimentos fornecidos pelos equipamentos da Assistência Social.</w:t>
      </w:r>
    </w:p>
    <w:p w:rsidR="00626AB3" w:rsidRPr="00626AB3" w:rsidRDefault="00626AB3" w:rsidP="00626AB3">
      <w:pPr>
        <w:spacing w:line="240" w:lineRule="auto"/>
        <w:ind w:firstLine="708"/>
        <w:jc w:val="both"/>
        <w:rPr>
          <w:rFonts w:ascii="Arial" w:eastAsia="Arial" w:hAnsi="Arial" w:cs="Arial"/>
          <w:bCs/>
          <w:sz w:val="24"/>
          <w:szCs w:val="24"/>
        </w:rPr>
      </w:pPr>
      <w:r w:rsidRPr="00626AB3">
        <w:rPr>
          <w:rFonts w:ascii="Arial" w:eastAsia="Arial" w:hAnsi="Arial" w:cs="Arial"/>
          <w:bCs/>
          <w:sz w:val="24"/>
          <w:szCs w:val="24"/>
        </w:rPr>
        <w:lastRenderedPageBreak/>
        <w:t>Quanto à contratação, os benefícios diretos e indiretos podem ser percebidos na economicidade, uma vez que a contratação de empresa especializada por preço competitivo no mercado, concorrência entre as empresas do ramo de atividades, com a oferta de menor preço considerando os requisitos previamente estabelecidos, sempre embasados nos princípios de eficiência e sustentabilidade, contribuindo para a racionalização e otimização do uso dos recursos.</w:t>
      </w:r>
    </w:p>
    <w:p w:rsidR="00626AB3" w:rsidRPr="00626AB3" w:rsidRDefault="00626AB3" w:rsidP="00626AB3">
      <w:pPr>
        <w:pStyle w:val="PargrafodaLista"/>
        <w:numPr>
          <w:ilvl w:val="0"/>
          <w:numId w:val="24"/>
        </w:numPr>
        <w:suppressAutoHyphens/>
        <w:spacing w:after="0" w:line="360" w:lineRule="auto"/>
        <w:ind w:left="426" w:hanging="349"/>
        <w:jc w:val="both"/>
        <w:rPr>
          <w:rFonts w:ascii="Arial" w:eastAsia="Arial" w:hAnsi="Arial" w:cs="Arial"/>
          <w:b/>
          <w:bCs/>
          <w:color w:val="000000" w:themeColor="text1"/>
          <w:sz w:val="24"/>
          <w:szCs w:val="24"/>
          <w:u w:val="single"/>
        </w:rPr>
      </w:pPr>
      <w:r w:rsidRPr="00626AB3">
        <w:rPr>
          <w:rFonts w:ascii="Arial" w:eastAsia="Arial" w:hAnsi="Arial" w:cs="Arial"/>
          <w:b/>
          <w:bCs/>
          <w:color w:val="000000" w:themeColor="text1"/>
          <w:sz w:val="24"/>
          <w:szCs w:val="24"/>
          <w:u w:val="single"/>
        </w:rPr>
        <w:t>PROVIDÊNCIAS A SEREM ADOTADAS:</w:t>
      </w:r>
    </w:p>
    <w:p w:rsidR="00626AB3" w:rsidRPr="00626AB3" w:rsidRDefault="00626AB3" w:rsidP="00626AB3">
      <w:pPr>
        <w:spacing w:line="360" w:lineRule="auto"/>
        <w:jc w:val="both"/>
        <w:rPr>
          <w:rFonts w:ascii="Arial" w:eastAsia="Arial" w:hAnsi="Arial" w:cs="Arial"/>
          <w:b/>
          <w:bCs/>
          <w:color w:val="FF0000"/>
          <w:sz w:val="24"/>
          <w:szCs w:val="24"/>
        </w:rPr>
      </w:pPr>
    </w:p>
    <w:p w:rsidR="00626AB3" w:rsidRPr="00626AB3" w:rsidRDefault="00626AB3" w:rsidP="00626AB3">
      <w:pPr>
        <w:spacing w:line="240" w:lineRule="auto"/>
        <w:ind w:firstLine="708"/>
        <w:jc w:val="both"/>
        <w:rPr>
          <w:rFonts w:ascii="Arial" w:eastAsia="Arial" w:hAnsi="Arial" w:cs="Arial"/>
          <w:bCs/>
          <w:sz w:val="24"/>
          <w:szCs w:val="24"/>
        </w:rPr>
      </w:pPr>
      <w:r w:rsidRPr="00626AB3">
        <w:rPr>
          <w:rFonts w:ascii="Arial" w:eastAsia="Arial" w:hAnsi="Arial" w:cs="Arial"/>
          <w:bCs/>
          <w:sz w:val="24"/>
          <w:szCs w:val="24"/>
        </w:rPr>
        <w:t>Para a contratação pretendida não haverá necessidade de providências prévias no âmbito da Administração. Entretanto, o gestor e fiscal do contrato devem ter ciência do que aborda a instrução normativa SCI nº 03 que disciplina os procedimentos para fiscalização dos contratos administrativos e Decreto nº 4.874/2023 que regulamenta a gestão do contrato, vide art. 92, XVIII.</w:t>
      </w:r>
    </w:p>
    <w:p w:rsidR="00626AB3" w:rsidRPr="00626AB3" w:rsidRDefault="00626AB3" w:rsidP="00626AB3">
      <w:pPr>
        <w:spacing w:line="240" w:lineRule="auto"/>
        <w:ind w:firstLine="708"/>
        <w:jc w:val="both"/>
        <w:rPr>
          <w:rFonts w:ascii="Arial" w:eastAsia="Arial" w:hAnsi="Arial" w:cs="Arial"/>
          <w:bCs/>
          <w:sz w:val="24"/>
          <w:szCs w:val="24"/>
        </w:rPr>
      </w:pPr>
      <w:r w:rsidRPr="00626AB3">
        <w:rPr>
          <w:rFonts w:ascii="Arial" w:eastAsia="Arial" w:hAnsi="Arial" w:cs="Arial"/>
          <w:bCs/>
          <w:sz w:val="24"/>
          <w:szCs w:val="24"/>
        </w:rPr>
        <w:t>A Secretaria solicitante indicará para atuarem como gestor e fiscal do contrato:</w:t>
      </w:r>
    </w:p>
    <w:tbl>
      <w:tblPr>
        <w:tblStyle w:val="Tabelacomgrade"/>
        <w:tblW w:w="8721" w:type="dxa"/>
        <w:tblLayout w:type="fixed"/>
        <w:tblLook w:val="04A0" w:firstRow="1" w:lastRow="0" w:firstColumn="1" w:lastColumn="0" w:noHBand="0" w:noVBand="1"/>
      </w:tblPr>
      <w:tblGrid>
        <w:gridCol w:w="2169"/>
        <w:gridCol w:w="3170"/>
        <w:gridCol w:w="2122"/>
        <w:gridCol w:w="1260"/>
      </w:tblGrid>
      <w:tr w:rsidR="00626AB3" w:rsidRPr="00626AB3" w:rsidTr="00841215">
        <w:tc>
          <w:tcPr>
            <w:tcW w:w="8720" w:type="dxa"/>
            <w:gridSpan w:val="4"/>
            <w:shd w:val="clear" w:color="auto" w:fill="auto"/>
          </w:tcPr>
          <w:p w:rsidR="00626AB3" w:rsidRPr="00626AB3" w:rsidRDefault="00626AB3" w:rsidP="00841215">
            <w:pPr>
              <w:spacing w:line="360" w:lineRule="auto"/>
              <w:jc w:val="center"/>
              <w:rPr>
                <w:rFonts w:ascii="Arial" w:eastAsia="Arial" w:hAnsi="Arial" w:cs="Arial"/>
                <w:b/>
                <w:bCs/>
                <w:sz w:val="20"/>
                <w:szCs w:val="20"/>
              </w:rPr>
            </w:pPr>
            <w:r w:rsidRPr="00626AB3">
              <w:rPr>
                <w:rFonts w:ascii="Arial" w:eastAsia="Arial" w:hAnsi="Arial" w:cs="Arial"/>
                <w:b/>
                <w:bCs/>
                <w:sz w:val="20"/>
                <w:szCs w:val="20"/>
              </w:rPr>
              <w:t>FISCAL</w:t>
            </w:r>
          </w:p>
        </w:tc>
      </w:tr>
      <w:tr w:rsidR="00626AB3" w:rsidRPr="00626AB3" w:rsidTr="00841215">
        <w:tc>
          <w:tcPr>
            <w:tcW w:w="2168" w:type="dxa"/>
            <w:shd w:val="clear" w:color="auto" w:fill="D9D9D9" w:themeFill="background1" w:themeFillShade="D9"/>
          </w:tcPr>
          <w:p w:rsidR="00626AB3" w:rsidRPr="00626AB3" w:rsidRDefault="00626AB3" w:rsidP="00841215">
            <w:pPr>
              <w:spacing w:line="360" w:lineRule="auto"/>
              <w:jc w:val="center"/>
              <w:rPr>
                <w:rFonts w:ascii="Arial" w:eastAsia="Arial" w:hAnsi="Arial" w:cs="Arial"/>
                <w:b/>
                <w:bCs/>
                <w:sz w:val="20"/>
                <w:szCs w:val="20"/>
              </w:rPr>
            </w:pPr>
            <w:r w:rsidRPr="00626AB3">
              <w:rPr>
                <w:rFonts w:ascii="Arial" w:eastAsia="Arial" w:hAnsi="Arial" w:cs="Arial"/>
                <w:b/>
                <w:bCs/>
                <w:sz w:val="20"/>
                <w:szCs w:val="20"/>
              </w:rPr>
              <w:t>Órgão</w:t>
            </w:r>
          </w:p>
        </w:tc>
        <w:tc>
          <w:tcPr>
            <w:tcW w:w="3170" w:type="dxa"/>
            <w:shd w:val="clear" w:color="auto" w:fill="D9D9D9" w:themeFill="background1" w:themeFillShade="D9"/>
          </w:tcPr>
          <w:p w:rsidR="00626AB3" w:rsidRPr="00626AB3" w:rsidRDefault="00626AB3" w:rsidP="00841215">
            <w:pPr>
              <w:spacing w:line="360" w:lineRule="auto"/>
              <w:jc w:val="center"/>
              <w:rPr>
                <w:rFonts w:ascii="Arial" w:eastAsia="Arial" w:hAnsi="Arial" w:cs="Arial"/>
                <w:b/>
                <w:bCs/>
                <w:sz w:val="20"/>
                <w:szCs w:val="20"/>
              </w:rPr>
            </w:pPr>
            <w:r w:rsidRPr="00626AB3">
              <w:rPr>
                <w:rFonts w:ascii="Arial" w:eastAsia="Arial" w:hAnsi="Arial" w:cs="Arial"/>
                <w:b/>
                <w:bCs/>
                <w:sz w:val="20"/>
                <w:szCs w:val="20"/>
              </w:rPr>
              <w:t>Nome</w:t>
            </w:r>
          </w:p>
        </w:tc>
        <w:tc>
          <w:tcPr>
            <w:tcW w:w="2122" w:type="dxa"/>
            <w:shd w:val="clear" w:color="auto" w:fill="D9D9D9" w:themeFill="background1" w:themeFillShade="D9"/>
          </w:tcPr>
          <w:p w:rsidR="00626AB3" w:rsidRPr="00626AB3" w:rsidRDefault="00626AB3" w:rsidP="00841215">
            <w:pPr>
              <w:spacing w:line="360" w:lineRule="auto"/>
              <w:jc w:val="center"/>
              <w:rPr>
                <w:rFonts w:ascii="Arial" w:eastAsia="Arial" w:hAnsi="Arial" w:cs="Arial"/>
                <w:b/>
                <w:bCs/>
                <w:sz w:val="20"/>
                <w:szCs w:val="20"/>
              </w:rPr>
            </w:pPr>
            <w:r w:rsidRPr="00626AB3">
              <w:rPr>
                <w:rFonts w:ascii="Arial" w:eastAsia="Arial" w:hAnsi="Arial" w:cs="Arial"/>
                <w:b/>
                <w:bCs/>
                <w:sz w:val="20"/>
                <w:szCs w:val="20"/>
              </w:rPr>
              <w:t>Cargo</w:t>
            </w:r>
          </w:p>
        </w:tc>
        <w:tc>
          <w:tcPr>
            <w:tcW w:w="1260" w:type="dxa"/>
            <w:shd w:val="clear" w:color="auto" w:fill="D9D9D9" w:themeFill="background1" w:themeFillShade="D9"/>
          </w:tcPr>
          <w:p w:rsidR="00626AB3" w:rsidRPr="00626AB3" w:rsidRDefault="00626AB3" w:rsidP="00841215">
            <w:pPr>
              <w:spacing w:line="360" w:lineRule="auto"/>
              <w:jc w:val="center"/>
              <w:rPr>
                <w:rFonts w:ascii="Arial" w:eastAsia="Arial" w:hAnsi="Arial" w:cs="Arial"/>
                <w:b/>
                <w:bCs/>
                <w:sz w:val="20"/>
                <w:szCs w:val="20"/>
              </w:rPr>
            </w:pPr>
            <w:r w:rsidRPr="00626AB3">
              <w:rPr>
                <w:rFonts w:ascii="Arial" w:eastAsia="Arial" w:hAnsi="Arial" w:cs="Arial"/>
                <w:b/>
                <w:bCs/>
                <w:sz w:val="20"/>
                <w:szCs w:val="20"/>
              </w:rPr>
              <w:t>Matrícula</w:t>
            </w:r>
          </w:p>
        </w:tc>
      </w:tr>
      <w:tr w:rsidR="00626AB3" w:rsidRPr="00626AB3" w:rsidTr="00841215">
        <w:tc>
          <w:tcPr>
            <w:tcW w:w="2168" w:type="dxa"/>
            <w:vAlign w:val="center"/>
          </w:tcPr>
          <w:p w:rsidR="00626AB3" w:rsidRPr="00626AB3" w:rsidRDefault="00626AB3" w:rsidP="00841215">
            <w:pPr>
              <w:spacing w:line="360" w:lineRule="auto"/>
              <w:jc w:val="center"/>
              <w:rPr>
                <w:rFonts w:ascii="Arial" w:eastAsia="Arial" w:hAnsi="Arial" w:cs="Arial"/>
                <w:bCs/>
                <w:sz w:val="20"/>
                <w:szCs w:val="20"/>
              </w:rPr>
            </w:pPr>
            <w:r w:rsidRPr="00626AB3">
              <w:rPr>
                <w:rFonts w:ascii="Arial" w:eastAsia="Arial" w:hAnsi="Arial" w:cs="Arial"/>
                <w:bCs/>
                <w:sz w:val="20"/>
                <w:szCs w:val="20"/>
              </w:rPr>
              <w:t>Fundo Municipal de Assistência Social</w:t>
            </w:r>
          </w:p>
        </w:tc>
        <w:tc>
          <w:tcPr>
            <w:tcW w:w="3170" w:type="dxa"/>
            <w:vAlign w:val="center"/>
          </w:tcPr>
          <w:p w:rsidR="00626AB3" w:rsidRPr="00626AB3" w:rsidRDefault="00626AB3" w:rsidP="00841215">
            <w:pPr>
              <w:spacing w:line="360" w:lineRule="auto"/>
              <w:jc w:val="center"/>
              <w:rPr>
                <w:rFonts w:ascii="Arial" w:eastAsia="Arial" w:hAnsi="Arial" w:cs="Arial"/>
                <w:bCs/>
                <w:sz w:val="20"/>
                <w:szCs w:val="20"/>
              </w:rPr>
            </w:pPr>
            <w:r w:rsidRPr="00626AB3">
              <w:rPr>
                <w:rFonts w:ascii="Arial" w:hAnsi="Arial" w:cs="Arial"/>
                <w:sz w:val="20"/>
                <w:szCs w:val="20"/>
              </w:rPr>
              <w:t xml:space="preserve">Bruno </w:t>
            </w:r>
            <w:proofErr w:type="spellStart"/>
            <w:r w:rsidRPr="00626AB3">
              <w:rPr>
                <w:rFonts w:ascii="Arial" w:hAnsi="Arial" w:cs="Arial"/>
                <w:sz w:val="20"/>
                <w:szCs w:val="20"/>
              </w:rPr>
              <w:t>Luis</w:t>
            </w:r>
            <w:proofErr w:type="spellEnd"/>
            <w:r w:rsidRPr="00626AB3">
              <w:rPr>
                <w:rFonts w:ascii="Arial" w:hAnsi="Arial" w:cs="Arial"/>
                <w:sz w:val="20"/>
                <w:szCs w:val="20"/>
              </w:rPr>
              <w:t xml:space="preserve"> Silva de Andrade</w:t>
            </w:r>
          </w:p>
        </w:tc>
        <w:tc>
          <w:tcPr>
            <w:tcW w:w="2122" w:type="dxa"/>
            <w:vAlign w:val="center"/>
          </w:tcPr>
          <w:p w:rsidR="00626AB3" w:rsidRPr="00626AB3" w:rsidRDefault="00626AB3" w:rsidP="00841215">
            <w:pPr>
              <w:jc w:val="center"/>
              <w:rPr>
                <w:rFonts w:ascii="Arial" w:hAnsi="Arial" w:cs="Arial"/>
                <w:sz w:val="20"/>
                <w:szCs w:val="20"/>
              </w:rPr>
            </w:pPr>
            <w:r w:rsidRPr="00626AB3">
              <w:rPr>
                <w:rFonts w:ascii="Arial" w:hAnsi="Arial" w:cs="Arial"/>
                <w:sz w:val="20"/>
                <w:szCs w:val="20"/>
              </w:rPr>
              <w:t>Assessor técnico I</w:t>
            </w:r>
          </w:p>
        </w:tc>
        <w:tc>
          <w:tcPr>
            <w:tcW w:w="1260" w:type="dxa"/>
            <w:vAlign w:val="center"/>
          </w:tcPr>
          <w:p w:rsidR="00626AB3" w:rsidRPr="00626AB3" w:rsidRDefault="00626AB3" w:rsidP="00841215">
            <w:pPr>
              <w:jc w:val="center"/>
              <w:rPr>
                <w:rFonts w:ascii="Arial" w:hAnsi="Arial" w:cs="Arial"/>
                <w:sz w:val="20"/>
                <w:szCs w:val="20"/>
              </w:rPr>
            </w:pPr>
            <w:r w:rsidRPr="00626AB3">
              <w:rPr>
                <w:rFonts w:ascii="Arial" w:hAnsi="Arial" w:cs="Arial"/>
                <w:sz w:val="20"/>
                <w:szCs w:val="20"/>
              </w:rPr>
              <w:t>6357</w:t>
            </w:r>
          </w:p>
        </w:tc>
      </w:tr>
    </w:tbl>
    <w:p w:rsidR="00626AB3" w:rsidRPr="00626AB3" w:rsidRDefault="00626AB3" w:rsidP="00626AB3">
      <w:pPr>
        <w:spacing w:line="360" w:lineRule="auto"/>
        <w:jc w:val="both"/>
        <w:rPr>
          <w:rFonts w:ascii="Arial" w:eastAsia="Arial" w:hAnsi="Arial" w:cs="Arial"/>
          <w:bCs/>
          <w:sz w:val="24"/>
          <w:szCs w:val="24"/>
        </w:rPr>
      </w:pPr>
    </w:p>
    <w:tbl>
      <w:tblPr>
        <w:tblStyle w:val="Tabelacomgrade"/>
        <w:tblW w:w="8721" w:type="dxa"/>
        <w:tblLayout w:type="fixed"/>
        <w:tblLook w:val="04A0" w:firstRow="1" w:lastRow="0" w:firstColumn="1" w:lastColumn="0" w:noHBand="0" w:noVBand="1"/>
      </w:tblPr>
      <w:tblGrid>
        <w:gridCol w:w="2189"/>
        <w:gridCol w:w="3112"/>
        <w:gridCol w:w="2161"/>
        <w:gridCol w:w="1259"/>
      </w:tblGrid>
      <w:tr w:rsidR="00626AB3" w:rsidRPr="00626AB3" w:rsidTr="00841215">
        <w:tc>
          <w:tcPr>
            <w:tcW w:w="8720" w:type="dxa"/>
            <w:gridSpan w:val="4"/>
            <w:shd w:val="clear" w:color="auto" w:fill="auto"/>
          </w:tcPr>
          <w:p w:rsidR="00626AB3" w:rsidRPr="00626AB3" w:rsidRDefault="00626AB3" w:rsidP="00841215">
            <w:pPr>
              <w:spacing w:line="360" w:lineRule="auto"/>
              <w:jc w:val="center"/>
              <w:rPr>
                <w:rFonts w:ascii="Arial" w:eastAsia="Arial" w:hAnsi="Arial" w:cs="Arial"/>
                <w:b/>
                <w:bCs/>
                <w:sz w:val="20"/>
                <w:szCs w:val="20"/>
              </w:rPr>
            </w:pPr>
            <w:r w:rsidRPr="00626AB3">
              <w:rPr>
                <w:rFonts w:ascii="Arial" w:eastAsia="Arial" w:hAnsi="Arial" w:cs="Arial"/>
                <w:b/>
                <w:bCs/>
                <w:sz w:val="20"/>
                <w:szCs w:val="20"/>
              </w:rPr>
              <w:t>GESTOR</w:t>
            </w:r>
          </w:p>
        </w:tc>
      </w:tr>
      <w:tr w:rsidR="00626AB3" w:rsidRPr="00626AB3" w:rsidTr="00841215">
        <w:tc>
          <w:tcPr>
            <w:tcW w:w="2188" w:type="dxa"/>
            <w:shd w:val="clear" w:color="auto" w:fill="D9D9D9" w:themeFill="background1" w:themeFillShade="D9"/>
          </w:tcPr>
          <w:p w:rsidR="00626AB3" w:rsidRPr="00626AB3" w:rsidRDefault="00626AB3" w:rsidP="00841215">
            <w:pPr>
              <w:spacing w:line="360" w:lineRule="auto"/>
              <w:jc w:val="center"/>
              <w:rPr>
                <w:rFonts w:ascii="Arial" w:eastAsia="Arial" w:hAnsi="Arial" w:cs="Arial"/>
                <w:b/>
                <w:bCs/>
                <w:sz w:val="20"/>
                <w:szCs w:val="20"/>
              </w:rPr>
            </w:pPr>
            <w:r w:rsidRPr="00626AB3">
              <w:rPr>
                <w:rFonts w:ascii="Arial" w:eastAsia="Arial" w:hAnsi="Arial" w:cs="Arial"/>
                <w:b/>
                <w:bCs/>
                <w:sz w:val="20"/>
                <w:szCs w:val="20"/>
              </w:rPr>
              <w:t>Órgão</w:t>
            </w:r>
          </w:p>
        </w:tc>
        <w:tc>
          <w:tcPr>
            <w:tcW w:w="3112" w:type="dxa"/>
            <w:shd w:val="clear" w:color="auto" w:fill="D9D9D9" w:themeFill="background1" w:themeFillShade="D9"/>
          </w:tcPr>
          <w:p w:rsidR="00626AB3" w:rsidRPr="00626AB3" w:rsidRDefault="00626AB3" w:rsidP="00841215">
            <w:pPr>
              <w:spacing w:line="360" w:lineRule="auto"/>
              <w:jc w:val="center"/>
              <w:rPr>
                <w:rFonts w:ascii="Arial" w:eastAsia="Arial" w:hAnsi="Arial" w:cs="Arial"/>
                <w:b/>
                <w:bCs/>
                <w:sz w:val="20"/>
                <w:szCs w:val="20"/>
              </w:rPr>
            </w:pPr>
            <w:r w:rsidRPr="00626AB3">
              <w:rPr>
                <w:rFonts w:ascii="Arial" w:eastAsia="Arial" w:hAnsi="Arial" w:cs="Arial"/>
                <w:b/>
                <w:bCs/>
                <w:sz w:val="20"/>
                <w:szCs w:val="20"/>
              </w:rPr>
              <w:t>Nome</w:t>
            </w:r>
          </w:p>
        </w:tc>
        <w:tc>
          <w:tcPr>
            <w:tcW w:w="2161" w:type="dxa"/>
            <w:shd w:val="clear" w:color="auto" w:fill="D9D9D9" w:themeFill="background1" w:themeFillShade="D9"/>
          </w:tcPr>
          <w:p w:rsidR="00626AB3" w:rsidRPr="00626AB3" w:rsidRDefault="00626AB3" w:rsidP="00841215">
            <w:pPr>
              <w:spacing w:line="360" w:lineRule="auto"/>
              <w:jc w:val="center"/>
              <w:rPr>
                <w:rFonts w:ascii="Arial" w:eastAsia="Arial" w:hAnsi="Arial" w:cs="Arial"/>
                <w:b/>
                <w:bCs/>
                <w:sz w:val="20"/>
                <w:szCs w:val="20"/>
              </w:rPr>
            </w:pPr>
            <w:r w:rsidRPr="00626AB3">
              <w:rPr>
                <w:rFonts w:ascii="Arial" w:eastAsia="Arial" w:hAnsi="Arial" w:cs="Arial"/>
                <w:b/>
                <w:bCs/>
                <w:sz w:val="20"/>
                <w:szCs w:val="20"/>
              </w:rPr>
              <w:t>Cargo</w:t>
            </w:r>
          </w:p>
        </w:tc>
        <w:tc>
          <w:tcPr>
            <w:tcW w:w="1259" w:type="dxa"/>
            <w:shd w:val="clear" w:color="auto" w:fill="D9D9D9" w:themeFill="background1" w:themeFillShade="D9"/>
          </w:tcPr>
          <w:p w:rsidR="00626AB3" w:rsidRPr="00626AB3" w:rsidRDefault="00626AB3" w:rsidP="00841215">
            <w:pPr>
              <w:spacing w:line="360" w:lineRule="auto"/>
              <w:jc w:val="center"/>
              <w:rPr>
                <w:rFonts w:ascii="Arial" w:eastAsia="Arial" w:hAnsi="Arial" w:cs="Arial"/>
                <w:b/>
                <w:bCs/>
                <w:sz w:val="20"/>
                <w:szCs w:val="20"/>
              </w:rPr>
            </w:pPr>
            <w:r w:rsidRPr="00626AB3">
              <w:rPr>
                <w:rFonts w:ascii="Arial" w:eastAsia="Arial" w:hAnsi="Arial" w:cs="Arial"/>
                <w:b/>
                <w:bCs/>
                <w:sz w:val="20"/>
                <w:szCs w:val="20"/>
              </w:rPr>
              <w:t>Matrícula</w:t>
            </w:r>
          </w:p>
        </w:tc>
      </w:tr>
      <w:tr w:rsidR="00626AB3" w:rsidRPr="00626AB3" w:rsidTr="00841215">
        <w:tc>
          <w:tcPr>
            <w:tcW w:w="2188" w:type="dxa"/>
            <w:vAlign w:val="center"/>
          </w:tcPr>
          <w:p w:rsidR="00626AB3" w:rsidRPr="00626AB3" w:rsidRDefault="00626AB3" w:rsidP="00841215">
            <w:pPr>
              <w:spacing w:line="360" w:lineRule="auto"/>
              <w:jc w:val="center"/>
              <w:rPr>
                <w:rFonts w:ascii="Arial" w:eastAsia="Arial" w:hAnsi="Arial" w:cs="Arial"/>
                <w:bCs/>
                <w:sz w:val="20"/>
                <w:szCs w:val="20"/>
              </w:rPr>
            </w:pPr>
            <w:r w:rsidRPr="00626AB3">
              <w:rPr>
                <w:rFonts w:ascii="Arial" w:eastAsia="Arial" w:hAnsi="Arial" w:cs="Arial"/>
                <w:bCs/>
                <w:sz w:val="20"/>
                <w:szCs w:val="20"/>
              </w:rPr>
              <w:t>Fundo Municipal de Assistência Social</w:t>
            </w:r>
          </w:p>
        </w:tc>
        <w:tc>
          <w:tcPr>
            <w:tcW w:w="3112" w:type="dxa"/>
            <w:vAlign w:val="center"/>
          </w:tcPr>
          <w:p w:rsidR="00626AB3" w:rsidRPr="00626AB3" w:rsidRDefault="00626AB3" w:rsidP="00841215">
            <w:pPr>
              <w:spacing w:line="360" w:lineRule="auto"/>
              <w:jc w:val="center"/>
              <w:rPr>
                <w:rFonts w:ascii="Arial" w:eastAsia="Arial" w:hAnsi="Arial" w:cs="Arial"/>
                <w:bCs/>
                <w:sz w:val="20"/>
                <w:szCs w:val="20"/>
              </w:rPr>
            </w:pPr>
            <w:r w:rsidRPr="00626AB3">
              <w:rPr>
                <w:rFonts w:ascii="Arial" w:hAnsi="Arial" w:cs="Arial"/>
                <w:sz w:val="20"/>
                <w:szCs w:val="20"/>
              </w:rPr>
              <w:t>Adriana Paula Dias Carneiro</w:t>
            </w:r>
          </w:p>
        </w:tc>
        <w:tc>
          <w:tcPr>
            <w:tcW w:w="2161" w:type="dxa"/>
            <w:vAlign w:val="center"/>
          </w:tcPr>
          <w:p w:rsidR="00626AB3" w:rsidRPr="00626AB3" w:rsidRDefault="00626AB3" w:rsidP="00841215">
            <w:pPr>
              <w:spacing w:line="360" w:lineRule="auto"/>
              <w:jc w:val="center"/>
              <w:rPr>
                <w:rFonts w:ascii="Arial" w:eastAsia="Arial" w:hAnsi="Arial" w:cs="Arial"/>
                <w:bCs/>
                <w:sz w:val="20"/>
                <w:szCs w:val="20"/>
              </w:rPr>
            </w:pPr>
            <w:r w:rsidRPr="00626AB3">
              <w:rPr>
                <w:rFonts w:ascii="Arial" w:eastAsia="Arial" w:hAnsi="Arial" w:cs="Arial"/>
                <w:bCs/>
                <w:sz w:val="20"/>
                <w:szCs w:val="20"/>
              </w:rPr>
              <w:t>Secretária de Assistência Social</w:t>
            </w:r>
          </w:p>
        </w:tc>
        <w:tc>
          <w:tcPr>
            <w:tcW w:w="1259" w:type="dxa"/>
            <w:vAlign w:val="center"/>
          </w:tcPr>
          <w:p w:rsidR="00626AB3" w:rsidRPr="00626AB3" w:rsidRDefault="00626AB3" w:rsidP="00841215">
            <w:pPr>
              <w:spacing w:line="360" w:lineRule="auto"/>
              <w:jc w:val="center"/>
              <w:rPr>
                <w:rFonts w:ascii="Arial" w:eastAsia="Arial" w:hAnsi="Arial" w:cs="Arial"/>
                <w:bCs/>
                <w:sz w:val="20"/>
                <w:szCs w:val="20"/>
              </w:rPr>
            </w:pPr>
            <w:r w:rsidRPr="00626AB3">
              <w:rPr>
                <w:rFonts w:ascii="Arial" w:eastAsia="Arial" w:hAnsi="Arial" w:cs="Arial"/>
                <w:bCs/>
                <w:sz w:val="20"/>
                <w:szCs w:val="20"/>
              </w:rPr>
              <w:t>6408</w:t>
            </w:r>
          </w:p>
        </w:tc>
      </w:tr>
    </w:tbl>
    <w:p w:rsidR="00626AB3" w:rsidRPr="00626AB3" w:rsidRDefault="00626AB3" w:rsidP="00626AB3">
      <w:pPr>
        <w:spacing w:line="360" w:lineRule="auto"/>
        <w:jc w:val="both"/>
        <w:rPr>
          <w:rFonts w:ascii="Arial" w:eastAsia="Arial" w:hAnsi="Arial" w:cs="Arial"/>
          <w:b/>
          <w:bCs/>
          <w:color w:val="C00000"/>
          <w:sz w:val="24"/>
          <w:szCs w:val="24"/>
        </w:rPr>
      </w:pPr>
    </w:p>
    <w:p w:rsidR="00626AB3" w:rsidRPr="00626AB3" w:rsidRDefault="00626AB3" w:rsidP="00626AB3">
      <w:pPr>
        <w:spacing w:line="240" w:lineRule="auto"/>
        <w:ind w:firstLine="708"/>
        <w:jc w:val="both"/>
        <w:rPr>
          <w:rFonts w:ascii="Arial" w:eastAsia="Cambria" w:hAnsi="Arial" w:cs="Arial"/>
          <w:sz w:val="24"/>
          <w:szCs w:val="24"/>
        </w:rPr>
      </w:pPr>
      <w:r w:rsidRPr="00626AB3">
        <w:rPr>
          <w:rFonts w:ascii="Arial" w:eastAsia="Cambria" w:hAnsi="Arial" w:cs="Arial"/>
          <w:sz w:val="24"/>
          <w:szCs w:val="24"/>
        </w:rPr>
        <w:t>Ademais, para que a pretendida contratação/aquisição tenha sucesso, é preciso que outras providências sejam concluídas:</w:t>
      </w:r>
    </w:p>
    <w:p w:rsidR="00626AB3" w:rsidRPr="00626AB3" w:rsidRDefault="00626AB3" w:rsidP="00626AB3">
      <w:pPr>
        <w:pStyle w:val="PargrafodaLista"/>
        <w:numPr>
          <w:ilvl w:val="0"/>
          <w:numId w:val="25"/>
        </w:numPr>
        <w:suppressAutoHyphens/>
        <w:spacing w:after="0" w:line="240" w:lineRule="auto"/>
        <w:jc w:val="both"/>
        <w:rPr>
          <w:rFonts w:ascii="Arial" w:eastAsia="Cambria" w:hAnsi="Arial" w:cs="Arial"/>
          <w:sz w:val="24"/>
          <w:szCs w:val="24"/>
        </w:rPr>
      </w:pPr>
      <w:r w:rsidRPr="00626AB3">
        <w:rPr>
          <w:rFonts w:ascii="Arial" w:eastAsia="Cambria" w:hAnsi="Arial" w:cs="Arial"/>
          <w:sz w:val="24"/>
          <w:szCs w:val="24"/>
        </w:rPr>
        <w:t>Termo de Referência;</w:t>
      </w:r>
    </w:p>
    <w:p w:rsidR="00626AB3" w:rsidRPr="00626AB3" w:rsidRDefault="00626AB3" w:rsidP="00626AB3">
      <w:pPr>
        <w:pStyle w:val="PargrafodaLista"/>
        <w:numPr>
          <w:ilvl w:val="0"/>
          <w:numId w:val="25"/>
        </w:numPr>
        <w:suppressAutoHyphens/>
        <w:spacing w:after="0" w:line="240" w:lineRule="auto"/>
        <w:jc w:val="both"/>
        <w:rPr>
          <w:rFonts w:ascii="Arial" w:eastAsia="Cambria" w:hAnsi="Arial" w:cs="Arial"/>
          <w:sz w:val="24"/>
          <w:szCs w:val="24"/>
        </w:rPr>
      </w:pPr>
      <w:r w:rsidRPr="00626AB3">
        <w:rPr>
          <w:rFonts w:ascii="Arial" w:eastAsia="Cambria" w:hAnsi="Arial" w:cs="Arial"/>
          <w:sz w:val="24"/>
          <w:szCs w:val="24"/>
        </w:rPr>
        <w:t>Documento de Formalização de Demanda (Solicitação)</w:t>
      </w:r>
    </w:p>
    <w:p w:rsidR="00626AB3" w:rsidRPr="00626AB3" w:rsidRDefault="00626AB3" w:rsidP="00626AB3">
      <w:pPr>
        <w:pStyle w:val="PargrafodaLista"/>
        <w:numPr>
          <w:ilvl w:val="0"/>
          <w:numId w:val="25"/>
        </w:numPr>
        <w:suppressAutoHyphens/>
        <w:spacing w:after="0" w:line="240" w:lineRule="auto"/>
        <w:jc w:val="both"/>
        <w:rPr>
          <w:rFonts w:ascii="Arial" w:eastAsia="Cambria" w:hAnsi="Arial" w:cs="Arial"/>
          <w:sz w:val="24"/>
          <w:szCs w:val="24"/>
        </w:rPr>
      </w:pPr>
      <w:r w:rsidRPr="00626AB3">
        <w:rPr>
          <w:rFonts w:ascii="Arial" w:eastAsia="Cambria" w:hAnsi="Arial" w:cs="Arial"/>
          <w:sz w:val="24"/>
          <w:szCs w:val="24"/>
        </w:rPr>
        <w:t>Realização de certificação de disponibilidade orçamentária;</w:t>
      </w:r>
    </w:p>
    <w:p w:rsidR="00626AB3" w:rsidRPr="00626AB3" w:rsidRDefault="00626AB3" w:rsidP="00626AB3">
      <w:pPr>
        <w:pStyle w:val="PargrafodaLista"/>
        <w:numPr>
          <w:ilvl w:val="0"/>
          <w:numId w:val="25"/>
        </w:numPr>
        <w:suppressAutoHyphens/>
        <w:spacing w:after="0" w:line="240" w:lineRule="auto"/>
        <w:jc w:val="both"/>
        <w:rPr>
          <w:rFonts w:ascii="Arial" w:eastAsia="Cambria" w:hAnsi="Arial" w:cs="Arial"/>
          <w:sz w:val="24"/>
          <w:szCs w:val="24"/>
        </w:rPr>
      </w:pPr>
      <w:r w:rsidRPr="00626AB3">
        <w:rPr>
          <w:rFonts w:ascii="Arial" w:eastAsia="Cambria" w:hAnsi="Arial" w:cs="Arial"/>
          <w:sz w:val="24"/>
          <w:szCs w:val="24"/>
        </w:rPr>
        <w:t>Encaminhamento do processo para análise jurídica;</w:t>
      </w:r>
    </w:p>
    <w:p w:rsidR="00626AB3" w:rsidRPr="00626AB3" w:rsidRDefault="00626AB3" w:rsidP="00626AB3">
      <w:pPr>
        <w:pStyle w:val="PargrafodaLista"/>
        <w:numPr>
          <w:ilvl w:val="0"/>
          <w:numId w:val="25"/>
        </w:numPr>
        <w:suppressAutoHyphens/>
        <w:spacing w:after="0" w:line="240" w:lineRule="auto"/>
        <w:jc w:val="both"/>
        <w:rPr>
          <w:rFonts w:ascii="Arial" w:eastAsia="Cambria" w:hAnsi="Arial" w:cs="Arial"/>
          <w:sz w:val="24"/>
          <w:szCs w:val="24"/>
        </w:rPr>
      </w:pPr>
      <w:r w:rsidRPr="00626AB3">
        <w:rPr>
          <w:rFonts w:ascii="Arial" w:eastAsia="Cambria" w:hAnsi="Arial" w:cs="Arial"/>
          <w:sz w:val="24"/>
          <w:szCs w:val="24"/>
        </w:rPr>
        <w:t>Análise da manifestação jurídica e atendimento aos apontamentos constantes no parecer, mediante Nota Técnica com os ajustes indicados;</w:t>
      </w:r>
    </w:p>
    <w:p w:rsidR="00626AB3" w:rsidRPr="00626AB3" w:rsidRDefault="00626AB3" w:rsidP="00626AB3">
      <w:pPr>
        <w:pStyle w:val="PargrafodaLista"/>
        <w:numPr>
          <w:ilvl w:val="0"/>
          <w:numId w:val="25"/>
        </w:numPr>
        <w:suppressAutoHyphens/>
        <w:spacing w:after="0" w:line="240" w:lineRule="auto"/>
        <w:jc w:val="both"/>
        <w:rPr>
          <w:rFonts w:ascii="Arial" w:eastAsia="Cambria" w:hAnsi="Arial" w:cs="Arial"/>
          <w:sz w:val="24"/>
          <w:szCs w:val="24"/>
        </w:rPr>
      </w:pPr>
      <w:r w:rsidRPr="00626AB3">
        <w:rPr>
          <w:rFonts w:ascii="Arial" w:eastAsia="Cambria" w:hAnsi="Arial" w:cs="Arial"/>
          <w:sz w:val="24"/>
          <w:szCs w:val="24"/>
        </w:rPr>
        <w:t>Realização de empenho;</w:t>
      </w:r>
    </w:p>
    <w:p w:rsidR="00626AB3" w:rsidRPr="00626AB3" w:rsidRDefault="00626AB3" w:rsidP="00626AB3">
      <w:pPr>
        <w:pStyle w:val="PargrafodaLista"/>
        <w:numPr>
          <w:ilvl w:val="0"/>
          <w:numId w:val="25"/>
        </w:numPr>
        <w:suppressAutoHyphens/>
        <w:spacing w:after="0" w:line="240" w:lineRule="auto"/>
        <w:jc w:val="both"/>
        <w:rPr>
          <w:rFonts w:ascii="Arial" w:eastAsia="Cambria" w:hAnsi="Arial" w:cs="Arial"/>
          <w:sz w:val="24"/>
          <w:szCs w:val="24"/>
        </w:rPr>
      </w:pPr>
      <w:r w:rsidRPr="00626AB3">
        <w:rPr>
          <w:rFonts w:ascii="Arial" w:eastAsia="Cambria" w:hAnsi="Arial" w:cs="Arial"/>
          <w:sz w:val="24"/>
          <w:szCs w:val="24"/>
        </w:rPr>
        <w:t>Assinatura e publicação.</w:t>
      </w:r>
    </w:p>
    <w:p w:rsidR="00626AB3" w:rsidRDefault="00626AB3" w:rsidP="00626AB3">
      <w:pPr>
        <w:spacing w:line="360" w:lineRule="auto"/>
        <w:jc w:val="both"/>
        <w:rPr>
          <w:rFonts w:ascii="Arial" w:eastAsia="Cambria" w:hAnsi="Arial" w:cs="Arial"/>
          <w:sz w:val="24"/>
          <w:szCs w:val="24"/>
        </w:rPr>
      </w:pPr>
    </w:p>
    <w:p w:rsidR="009D1AE0" w:rsidRPr="00626AB3" w:rsidRDefault="009D1AE0" w:rsidP="00626AB3">
      <w:pPr>
        <w:spacing w:line="360" w:lineRule="auto"/>
        <w:jc w:val="both"/>
        <w:rPr>
          <w:rFonts w:ascii="Arial" w:eastAsia="Cambria" w:hAnsi="Arial" w:cs="Arial"/>
          <w:sz w:val="24"/>
          <w:szCs w:val="24"/>
        </w:rPr>
      </w:pPr>
    </w:p>
    <w:p w:rsidR="00626AB3" w:rsidRPr="00626AB3" w:rsidRDefault="00626AB3" w:rsidP="00626AB3">
      <w:pPr>
        <w:pStyle w:val="PargrafodaLista"/>
        <w:numPr>
          <w:ilvl w:val="0"/>
          <w:numId w:val="24"/>
        </w:numPr>
        <w:tabs>
          <w:tab w:val="left" w:pos="284"/>
        </w:tabs>
        <w:suppressAutoHyphens/>
        <w:spacing w:after="0" w:line="360" w:lineRule="auto"/>
        <w:ind w:left="0" w:firstLine="0"/>
        <w:jc w:val="both"/>
        <w:rPr>
          <w:rFonts w:ascii="Arial" w:eastAsia="Cambria" w:hAnsi="Arial" w:cs="Arial"/>
          <w:b/>
          <w:sz w:val="24"/>
          <w:szCs w:val="24"/>
          <w:u w:val="single"/>
        </w:rPr>
      </w:pPr>
      <w:r w:rsidRPr="00626AB3">
        <w:rPr>
          <w:rFonts w:ascii="Arial" w:eastAsia="Cambria" w:hAnsi="Arial" w:cs="Arial"/>
          <w:b/>
          <w:sz w:val="24"/>
          <w:szCs w:val="24"/>
          <w:u w:val="single"/>
        </w:rPr>
        <w:lastRenderedPageBreak/>
        <w:t>POSSÍVEIS IMPACTOS AMBIENTAIS:</w:t>
      </w:r>
    </w:p>
    <w:p w:rsidR="00626AB3" w:rsidRPr="00626AB3" w:rsidRDefault="00626AB3" w:rsidP="00626AB3">
      <w:pPr>
        <w:pStyle w:val="PargrafodaLista"/>
        <w:spacing w:line="360" w:lineRule="auto"/>
        <w:jc w:val="both"/>
        <w:rPr>
          <w:rFonts w:ascii="Arial" w:eastAsia="Cambria" w:hAnsi="Arial" w:cs="Arial"/>
          <w:sz w:val="24"/>
          <w:szCs w:val="24"/>
        </w:rPr>
      </w:pPr>
    </w:p>
    <w:p w:rsidR="00626AB3" w:rsidRPr="00626AB3" w:rsidRDefault="00626AB3" w:rsidP="00626AB3">
      <w:pPr>
        <w:pStyle w:val="PargrafodaLista"/>
        <w:spacing w:line="360" w:lineRule="auto"/>
        <w:jc w:val="both"/>
        <w:rPr>
          <w:rFonts w:ascii="Arial" w:eastAsia="Cambria" w:hAnsi="Arial" w:cs="Arial"/>
          <w:sz w:val="24"/>
          <w:szCs w:val="24"/>
        </w:rPr>
      </w:pPr>
      <w:r w:rsidRPr="00626AB3">
        <w:rPr>
          <w:rFonts w:ascii="Arial" w:eastAsia="Cambria" w:hAnsi="Arial" w:cs="Arial"/>
          <w:sz w:val="24"/>
          <w:szCs w:val="24"/>
        </w:rPr>
        <w:t>Não se aplica.</w:t>
      </w:r>
    </w:p>
    <w:p w:rsidR="00626AB3" w:rsidRPr="00626AB3" w:rsidRDefault="00626AB3" w:rsidP="00626AB3">
      <w:pPr>
        <w:pStyle w:val="Default"/>
        <w:shd w:val="clear" w:color="auto" w:fill="D9D9D9" w:themeFill="background1" w:themeFillShade="D9"/>
        <w:spacing w:line="360" w:lineRule="auto"/>
        <w:rPr>
          <w:rFonts w:ascii="Arial" w:hAnsi="Arial" w:cs="Arial"/>
          <w:b/>
          <w:bCs/>
          <w:color w:val="auto"/>
        </w:rPr>
      </w:pPr>
      <w:r w:rsidRPr="00626AB3">
        <w:rPr>
          <w:rFonts w:ascii="Arial" w:hAnsi="Arial" w:cs="Arial"/>
          <w:b/>
          <w:bCs/>
          <w:color w:val="auto"/>
        </w:rPr>
        <w:t xml:space="preserve">V - POSICIONAMENTO CONCLUSIVO </w:t>
      </w:r>
    </w:p>
    <w:p w:rsidR="00626AB3" w:rsidRPr="00626AB3" w:rsidRDefault="00626AB3" w:rsidP="00626AB3">
      <w:pPr>
        <w:spacing w:line="360" w:lineRule="auto"/>
        <w:jc w:val="both"/>
        <w:rPr>
          <w:rFonts w:ascii="Arial" w:eastAsia="Arial" w:hAnsi="Arial" w:cs="Arial"/>
          <w:b/>
          <w:bCs/>
          <w:color w:val="FF0000"/>
          <w:sz w:val="24"/>
          <w:szCs w:val="24"/>
        </w:rPr>
      </w:pPr>
    </w:p>
    <w:p w:rsidR="00626AB3" w:rsidRPr="00626AB3" w:rsidRDefault="00626AB3" w:rsidP="00626AB3">
      <w:pPr>
        <w:spacing w:after="0" w:line="240" w:lineRule="auto"/>
        <w:ind w:firstLine="708"/>
        <w:jc w:val="both"/>
        <w:rPr>
          <w:rFonts w:ascii="Arial" w:eastAsia="Arial" w:hAnsi="Arial" w:cs="Arial"/>
          <w:bCs/>
          <w:sz w:val="24"/>
          <w:szCs w:val="24"/>
        </w:rPr>
      </w:pPr>
      <w:r w:rsidRPr="00626AB3">
        <w:rPr>
          <w:rFonts w:ascii="Arial" w:eastAsia="Arial" w:hAnsi="Arial" w:cs="Arial"/>
          <w:bCs/>
          <w:sz w:val="24"/>
          <w:szCs w:val="24"/>
        </w:rPr>
        <w:t>Com base na justificativa e nas especificações técnicas constantes neste Estudo Técnico Preliminar e seus anexos e na existência de planejamento orçamentário para subsidiar esta demanda, declaramos que foi a melhor alternativa para solucionar a necessidade da continuidade dos serviços prestados pelos equipamentos da Assistência Social.</w:t>
      </w:r>
    </w:p>
    <w:p w:rsidR="00626AB3" w:rsidRPr="00626AB3" w:rsidRDefault="00626AB3" w:rsidP="00626AB3">
      <w:pPr>
        <w:spacing w:after="0" w:line="240" w:lineRule="auto"/>
        <w:ind w:firstLine="709"/>
        <w:jc w:val="both"/>
        <w:rPr>
          <w:rFonts w:ascii="Arial" w:eastAsia="Arial" w:hAnsi="Arial" w:cs="Arial"/>
          <w:bCs/>
          <w:sz w:val="24"/>
          <w:szCs w:val="24"/>
        </w:rPr>
      </w:pPr>
      <w:r w:rsidRPr="00626AB3">
        <w:rPr>
          <w:rFonts w:ascii="Arial" w:eastAsia="Arial" w:hAnsi="Arial" w:cs="Arial"/>
          <w:bCs/>
          <w:sz w:val="24"/>
          <w:szCs w:val="24"/>
        </w:rPr>
        <w:t>Por fim, as medidas indicadas também buscam atender os padrões e preços praticados no mercado.</w:t>
      </w:r>
    </w:p>
    <w:p w:rsidR="00626AB3" w:rsidRPr="00626AB3" w:rsidRDefault="00626AB3" w:rsidP="00626AB3">
      <w:pPr>
        <w:spacing w:line="360" w:lineRule="auto"/>
        <w:ind w:left="2268"/>
        <w:jc w:val="right"/>
        <w:rPr>
          <w:rFonts w:ascii="Arial" w:eastAsia="Arial" w:hAnsi="Arial" w:cs="Arial"/>
          <w:sz w:val="24"/>
          <w:szCs w:val="24"/>
        </w:rPr>
      </w:pPr>
    </w:p>
    <w:p w:rsidR="00626AB3" w:rsidRPr="00626AB3" w:rsidRDefault="00626AB3" w:rsidP="00626AB3">
      <w:pPr>
        <w:spacing w:line="360" w:lineRule="auto"/>
        <w:ind w:left="2268"/>
        <w:jc w:val="right"/>
        <w:rPr>
          <w:rFonts w:ascii="Arial" w:eastAsia="Arial" w:hAnsi="Arial" w:cs="Arial"/>
          <w:sz w:val="24"/>
          <w:szCs w:val="24"/>
        </w:rPr>
      </w:pPr>
      <w:r w:rsidRPr="00626AB3">
        <w:rPr>
          <w:rFonts w:ascii="Arial" w:eastAsia="Arial" w:hAnsi="Arial" w:cs="Arial"/>
          <w:sz w:val="24"/>
          <w:szCs w:val="24"/>
        </w:rPr>
        <w:t>Rio das Flôres, 1</w:t>
      </w:r>
      <w:r>
        <w:rPr>
          <w:rFonts w:ascii="Arial" w:eastAsia="Arial" w:hAnsi="Arial" w:cs="Arial"/>
          <w:sz w:val="24"/>
          <w:szCs w:val="24"/>
        </w:rPr>
        <w:t>0</w:t>
      </w:r>
      <w:r w:rsidRPr="00626AB3">
        <w:rPr>
          <w:rFonts w:ascii="Arial" w:eastAsia="Arial" w:hAnsi="Arial" w:cs="Arial"/>
          <w:sz w:val="24"/>
          <w:szCs w:val="24"/>
        </w:rPr>
        <w:t xml:space="preserve"> de </w:t>
      </w:r>
      <w:r>
        <w:rPr>
          <w:rFonts w:ascii="Arial" w:eastAsia="Arial" w:hAnsi="Arial" w:cs="Arial"/>
          <w:sz w:val="24"/>
          <w:szCs w:val="24"/>
        </w:rPr>
        <w:t>abril</w:t>
      </w:r>
      <w:r w:rsidRPr="00626AB3">
        <w:rPr>
          <w:rFonts w:ascii="Arial" w:eastAsia="Arial" w:hAnsi="Arial" w:cs="Arial"/>
          <w:sz w:val="24"/>
          <w:szCs w:val="24"/>
        </w:rPr>
        <w:t xml:space="preserve"> de 2024.</w:t>
      </w:r>
    </w:p>
    <w:p w:rsidR="00626AB3" w:rsidRPr="00626AB3" w:rsidRDefault="00626AB3" w:rsidP="00626AB3">
      <w:pPr>
        <w:widowControl w:val="0"/>
        <w:spacing w:line="360" w:lineRule="auto"/>
        <w:ind w:left="720" w:firstLine="709"/>
        <w:jc w:val="center"/>
        <w:rPr>
          <w:rFonts w:ascii="Arial" w:eastAsia="Calibri" w:hAnsi="Arial" w:cs="Arial"/>
          <w:color w:val="000000" w:themeColor="text1"/>
          <w:sz w:val="24"/>
          <w:szCs w:val="24"/>
        </w:rPr>
      </w:pPr>
      <w:bookmarkStart w:id="2" w:name="_k96llbbutqew"/>
      <w:bookmarkEnd w:id="2"/>
    </w:p>
    <w:p w:rsidR="00626AB3" w:rsidRPr="00626AB3" w:rsidRDefault="00626AB3" w:rsidP="00626AB3">
      <w:pPr>
        <w:widowControl w:val="0"/>
        <w:spacing w:after="0" w:line="360" w:lineRule="auto"/>
        <w:ind w:left="720" w:firstLine="709"/>
        <w:jc w:val="center"/>
        <w:rPr>
          <w:rFonts w:ascii="Arial" w:eastAsia="Calibri" w:hAnsi="Arial" w:cs="Arial"/>
          <w:color w:val="000000" w:themeColor="text1"/>
          <w:sz w:val="24"/>
          <w:szCs w:val="24"/>
        </w:rPr>
      </w:pPr>
    </w:p>
    <w:p w:rsidR="00626AB3" w:rsidRPr="00626AB3" w:rsidRDefault="00626AB3" w:rsidP="00626AB3">
      <w:pPr>
        <w:widowControl w:val="0"/>
        <w:tabs>
          <w:tab w:val="left" w:pos="284"/>
        </w:tabs>
        <w:spacing w:after="0" w:line="360" w:lineRule="auto"/>
        <w:jc w:val="center"/>
        <w:rPr>
          <w:rFonts w:ascii="Arial" w:eastAsia="Calibri" w:hAnsi="Arial" w:cs="Arial"/>
          <w:color w:val="000000" w:themeColor="text1"/>
          <w:sz w:val="24"/>
          <w:szCs w:val="24"/>
        </w:rPr>
      </w:pPr>
      <w:r w:rsidRPr="00626AB3">
        <w:rPr>
          <w:rFonts w:ascii="Arial" w:eastAsia="Calibri" w:hAnsi="Arial" w:cs="Arial"/>
          <w:color w:val="000000" w:themeColor="text1"/>
          <w:sz w:val="24"/>
          <w:szCs w:val="24"/>
        </w:rPr>
        <w:t>Adriana Paula Dias Carneiro</w:t>
      </w:r>
    </w:p>
    <w:p w:rsidR="00626AB3" w:rsidRPr="00626AB3" w:rsidRDefault="00626AB3" w:rsidP="00626AB3">
      <w:pPr>
        <w:widowControl w:val="0"/>
        <w:tabs>
          <w:tab w:val="left" w:pos="284"/>
        </w:tabs>
        <w:spacing w:after="0" w:line="360" w:lineRule="auto"/>
        <w:jc w:val="center"/>
        <w:rPr>
          <w:rFonts w:ascii="Arial" w:eastAsia="Calibri" w:hAnsi="Arial" w:cs="Arial"/>
          <w:b/>
          <w:color w:val="000000" w:themeColor="text1"/>
          <w:sz w:val="24"/>
          <w:szCs w:val="24"/>
        </w:rPr>
      </w:pPr>
      <w:r w:rsidRPr="00626AB3">
        <w:rPr>
          <w:rFonts w:ascii="Arial" w:eastAsia="Calibri" w:hAnsi="Arial" w:cs="Arial"/>
          <w:b/>
          <w:color w:val="000000" w:themeColor="text1"/>
          <w:sz w:val="24"/>
          <w:szCs w:val="24"/>
        </w:rPr>
        <w:t>Secretária Municipal de Administração</w:t>
      </w:r>
    </w:p>
    <w:p w:rsidR="00626AB3" w:rsidRPr="00626AB3" w:rsidRDefault="00626AB3" w:rsidP="00626AB3">
      <w:pPr>
        <w:widowControl w:val="0"/>
        <w:spacing w:after="0" w:line="360" w:lineRule="auto"/>
        <w:rPr>
          <w:rFonts w:ascii="Arial" w:eastAsia="Calibri" w:hAnsi="Arial" w:cs="Arial"/>
          <w:color w:val="000000" w:themeColor="text1"/>
          <w:sz w:val="24"/>
          <w:szCs w:val="24"/>
        </w:rPr>
      </w:pPr>
    </w:p>
    <w:p w:rsidR="00626AB3" w:rsidRPr="00626AB3" w:rsidRDefault="00626AB3" w:rsidP="00626AB3">
      <w:pPr>
        <w:widowControl w:val="0"/>
        <w:spacing w:after="0" w:line="360" w:lineRule="auto"/>
        <w:rPr>
          <w:rFonts w:ascii="Arial" w:eastAsia="Calibri" w:hAnsi="Arial" w:cs="Arial"/>
          <w:color w:val="000000" w:themeColor="text1"/>
          <w:sz w:val="24"/>
          <w:szCs w:val="24"/>
        </w:rPr>
      </w:pPr>
    </w:p>
    <w:p w:rsidR="00626AB3" w:rsidRPr="00626AB3" w:rsidRDefault="00626AB3" w:rsidP="00626AB3">
      <w:pPr>
        <w:widowControl w:val="0"/>
        <w:spacing w:after="0" w:line="360" w:lineRule="auto"/>
        <w:rPr>
          <w:rFonts w:ascii="Arial" w:eastAsia="Arial" w:hAnsi="Arial" w:cs="Arial"/>
          <w:bCs/>
          <w:sz w:val="24"/>
          <w:szCs w:val="24"/>
        </w:rPr>
      </w:pPr>
      <w:r w:rsidRPr="00626AB3">
        <w:rPr>
          <w:rFonts w:ascii="Arial" w:eastAsia="Arial" w:hAnsi="Arial" w:cs="Arial"/>
          <w:bCs/>
          <w:sz w:val="24"/>
          <w:szCs w:val="24"/>
        </w:rPr>
        <w:t xml:space="preserve">Bruno </w:t>
      </w:r>
      <w:proofErr w:type="spellStart"/>
      <w:r w:rsidRPr="00626AB3">
        <w:rPr>
          <w:rFonts w:ascii="Arial" w:eastAsia="Arial" w:hAnsi="Arial" w:cs="Arial"/>
          <w:bCs/>
          <w:sz w:val="24"/>
          <w:szCs w:val="24"/>
        </w:rPr>
        <w:t>Luis</w:t>
      </w:r>
      <w:proofErr w:type="spellEnd"/>
      <w:r w:rsidRPr="00626AB3">
        <w:rPr>
          <w:rFonts w:ascii="Arial" w:eastAsia="Arial" w:hAnsi="Arial" w:cs="Arial"/>
          <w:bCs/>
          <w:sz w:val="24"/>
          <w:szCs w:val="24"/>
        </w:rPr>
        <w:t xml:space="preserve"> Silva de Andrade                             Maurício Nascimento de Castro</w:t>
      </w:r>
    </w:p>
    <w:p w:rsidR="00626AB3" w:rsidRPr="00626AB3" w:rsidRDefault="00626AB3" w:rsidP="00626AB3">
      <w:pPr>
        <w:tabs>
          <w:tab w:val="left" w:pos="284"/>
        </w:tabs>
        <w:spacing w:after="0" w:line="360" w:lineRule="auto"/>
        <w:rPr>
          <w:rFonts w:ascii="Arial" w:eastAsia="Arial" w:hAnsi="Arial" w:cs="Arial"/>
          <w:b/>
          <w:bCs/>
          <w:sz w:val="24"/>
          <w:szCs w:val="24"/>
        </w:rPr>
      </w:pPr>
      <w:r w:rsidRPr="00626AB3">
        <w:rPr>
          <w:rFonts w:ascii="Arial" w:eastAsia="Arial" w:hAnsi="Arial" w:cs="Arial"/>
          <w:b/>
          <w:bCs/>
          <w:sz w:val="24"/>
          <w:szCs w:val="24"/>
        </w:rPr>
        <w:t>Integrante Técnico                                         Integrante Administrativo</w:t>
      </w:r>
    </w:p>
    <w:p w:rsidR="00626AB3" w:rsidRPr="00626AB3" w:rsidRDefault="00626AB3" w:rsidP="00626AB3">
      <w:pPr>
        <w:spacing w:line="360" w:lineRule="auto"/>
        <w:rPr>
          <w:rFonts w:ascii="Arial" w:hAnsi="Arial" w:cs="Arial"/>
          <w:b/>
          <w:sz w:val="24"/>
          <w:szCs w:val="24"/>
        </w:rPr>
      </w:pPr>
    </w:p>
    <w:p w:rsidR="004F5C83" w:rsidRDefault="004F5C83" w:rsidP="0030485A">
      <w:pPr>
        <w:spacing w:after="0" w:line="240" w:lineRule="auto"/>
        <w:jc w:val="center"/>
        <w:rPr>
          <w:rFonts w:ascii="Arial" w:hAnsi="Arial" w:cs="Arial"/>
          <w:sz w:val="24"/>
          <w:szCs w:val="24"/>
        </w:rPr>
      </w:pPr>
    </w:p>
    <w:p w:rsidR="00626AB3" w:rsidRDefault="00626AB3" w:rsidP="0030485A">
      <w:pPr>
        <w:spacing w:after="0" w:line="240" w:lineRule="auto"/>
        <w:jc w:val="center"/>
        <w:rPr>
          <w:rFonts w:ascii="Arial" w:hAnsi="Arial" w:cs="Arial"/>
          <w:sz w:val="24"/>
          <w:szCs w:val="24"/>
        </w:rPr>
      </w:pPr>
    </w:p>
    <w:p w:rsidR="00626AB3" w:rsidRDefault="00626AB3" w:rsidP="0030485A">
      <w:pPr>
        <w:spacing w:after="0" w:line="240" w:lineRule="auto"/>
        <w:jc w:val="center"/>
        <w:rPr>
          <w:rFonts w:ascii="Arial" w:hAnsi="Arial" w:cs="Arial"/>
          <w:sz w:val="24"/>
          <w:szCs w:val="24"/>
        </w:rPr>
      </w:pPr>
    </w:p>
    <w:p w:rsidR="00626AB3" w:rsidRDefault="00626AB3" w:rsidP="0030485A">
      <w:pPr>
        <w:spacing w:after="0" w:line="240" w:lineRule="auto"/>
        <w:jc w:val="center"/>
        <w:rPr>
          <w:rFonts w:ascii="Arial" w:hAnsi="Arial" w:cs="Arial"/>
          <w:sz w:val="24"/>
          <w:szCs w:val="24"/>
        </w:rPr>
      </w:pPr>
    </w:p>
    <w:p w:rsidR="00EC7EB3" w:rsidRDefault="00EC7EB3" w:rsidP="0030485A">
      <w:pPr>
        <w:spacing w:after="0" w:line="240" w:lineRule="auto"/>
        <w:jc w:val="center"/>
        <w:rPr>
          <w:rFonts w:ascii="Arial" w:hAnsi="Arial" w:cs="Arial"/>
          <w:sz w:val="24"/>
          <w:szCs w:val="24"/>
        </w:rPr>
      </w:pPr>
    </w:p>
    <w:p w:rsidR="00EC7EB3" w:rsidRDefault="00EC7EB3" w:rsidP="0030485A">
      <w:pPr>
        <w:spacing w:after="0" w:line="240" w:lineRule="auto"/>
        <w:jc w:val="center"/>
        <w:rPr>
          <w:rFonts w:ascii="Arial" w:hAnsi="Arial" w:cs="Arial"/>
          <w:sz w:val="24"/>
          <w:szCs w:val="24"/>
        </w:rPr>
      </w:pPr>
    </w:p>
    <w:p w:rsidR="00EC7EB3" w:rsidRDefault="00EC7EB3" w:rsidP="0030485A">
      <w:pPr>
        <w:spacing w:after="0" w:line="240" w:lineRule="auto"/>
        <w:jc w:val="center"/>
        <w:rPr>
          <w:rFonts w:ascii="Arial" w:hAnsi="Arial" w:cs="Arial"/>
          <w:sz w:val="24"/>
          <w:szCs w:val="24"/>
        </w:rPr>
      </w:pPr>
    </w:p>
    <w:p w:rsidR="00EC7EB3" w:rsidRDefault="00EC7EB3" w:rsidP="0030485A">
      <w:pPr>
        <w:spacing w:after="0" w:line="240" w:lineRule="auto"/>
        <w:jc w:val="center"/>
        <w:rPr>
          <w:rFonts w:ascii="Arial" w:hAnsi="Arial" w:cs="Arial"/>
          <w:sz w:val="24"/>
          <w:szCs w:val="24"/>
        </w:rPr>
      </w:pPr>
    </w:p>
    <w:p w:rsidR="00EC7EB3" w:rsidRDefault="00EC7EB3" w:rsidP="0030485A">
      <w:pPr>
        <w:spacing w:after="0" w:line="240" w:lineRule="auto"/>
        <w:jc w:val="center"/>
        <w:rPr>
          <w:rFonts w:ascii="Arial" w:hAnsi="Arial" w:cs="Arial"/>
          <w:sz w:val="24"/>
          <w:szCs w:val="24"/>
        </w:rPr>
      </w:pPr>
    </w:p>
    <w:p w:rsidR="00EC7EB3" w:rsidRDefault="00EC7EB3" w:rsidP="0030485A">
      <w:pPr>
        <w:spacing w:after="0" w:line="240" w:lineRule="auto"/>
        <w:jc w:val="center"/>
        <w:rPr>
          <w:rFonts w:ascii="Arial" w:hAnsi="Arial" w:cs="Arial"/>
          <w:sz w:val="24"/>
          <w:szCs w:val="24"/>
        </w:rPr>
      </w:pPr>
    </w:p>
    <w:p w:rsidR="00EC7EB3" w:rsidRDefault="00EC7EB3" w:rsidP="0030485A">
      <w:pPr>
        <w:spacing w:after="0" w:line="240" w:lineRule="auto"/>
        <w:jc w:val="center"/>
        <w:rPr>
          <w:rFonts w:ascii="Arial" w:hAnsi="Arial" w:cs="Arial"/>
          <w:sz w:val="24"/>
          <w:szCs w:val="24"/>
        </w:rPr>
      </w:pPr>
    </w:p>
    <w:p w:rsidR="00EC7EB3" w:rsidRDefault="00EC7EB3" w:rsidP="0030485A">
      <w:pPr>
        <w:spacing w:after="0" w:line="240" w:lineRule="auto"/>
        <w:jc w:val="center"/>
        <w:rPr>
          <w:rFonts w:ascii="Arial" w:hAnsi="Arial" w:cs="Arial"/>
          <w:sz w:val="24"/>
          <w:szCs w:val="24"/>
        </w:rPr>
      </w:pPr>
    </w:p>
    <w:p w:rsidR="00EC7EB3" w:rsidRDefault="00EC7EB3" w:rsidP="0030485A">
      <w:pPr>
        <w:spacing w:after="0" w:line="240" w:lineRule="auto"/>
        <w:jc w:val="center"/>
        <w:rPr>
          <w:rFonts w:ascii="Arial" w:hAnsi="Arial" w:cs="Arial"/>
          <w:sz w:val="24"/>
          <w:szCs w:val="24"/>
        </w:rPr>
      </w:pPr>
    </w:p>
    <w:p w:rsidR="00626AB3" w:rsidRDefault="00626AB3" w:rsidP="0030485A">
      <w:pPr>
        <w:spacing w:after="0" w:line="240" w:lineRule="auto"/>
        <w:jc w:val="center"/>
        <w:rPr>
          <w:rFonts w:ascii="Arial" w:hAnsi="Arial" w:cs="Arial"/>
          <w:sz w:val="24"/>
          <w:szCs w:val="24"/>
        </w:rPr>
      </w:pPr>
    </w:p>
    <w:p w:rsidR="00626AB3" w:rsidRDefault="00626AB3" w:rsidP="0030485A">
      <w:pPr>
        <w:spacing w:after="0" w:line="240" w:lineRule="auto"/>
        <w:jc w:val="center"/>
        <w:rPr>
          <w:rFonts w:ascii="Arial" w:hAnsi="Arial" w:cs="Arial"/>
          <w:sz w:val="24"/>
          <w:szCs w:val="24"/>
        </w:rPr>
      </w:pPr>
    </w:p>
    <w:p w:rsidR="004F5C83" w:rsidRPr="004F5C83" w:rsidRDefault="004F5C83" w:rsidP="004F5C83">
      <w:pPr>
        <w:tabs>
          <w:tab w:val="left" w:pos="709"/>
          <w:tab w:val="left" w:pos="1276"/>
          <w:tab w:val="left" w:pos="1843"/>
        </w:tabs>
        <w:spacing w:after="480" w:line="280" w:lineRule="atLeast"/>
        <w:jc w:val="center"/>
        <w:rPr>
          <w:rFonts w:ascii="Arial" w:hAnsi="Arial" w:cs="Arial"/>
          <w:b/>
          <w:sz w:val="24"/>
          <w:szCs w:val="24"/>
        </w:rPr>
      </w:pPr>
      <w:r w:rsidRPr="004F5C83">
        <w:rPr>
          <w:rFonts w:ascii="Arial" w:hAnsi="Arial" w:cs="Arial"/>
          <w:b/>
          <w:sz w:val="24"/>
          <w:szCs w:val="24"/>
        </w:rPr>
        <w:t>TERMO DE REFERÊNCIA</w:t>
      </w:r>
    </w:p>
    <w:p w:rsidR="004F5C83" w:rsidRPr="004F5C83" w:rsidRDefault="004F5C83" w:rsidP="004F5C83">
      <w:pPr>
        <w:pStyle w:val="PargrafodaLista"/>
        <w:numPr>
          <w:ilvl w:val="0"/>
          <w:numId w:val="16"/>
        </w:numPr>
        <w:suppressAutoHyphens/>
        <w:spacing w:before="480" w:after="240" w:line="280" w:lineRule="atLeast"/>
        <w:ind w:left="0"/>
        <w:contextualSpacing w:val="0"/>
        <w:jc w:val="both"/>
        <w:rPr>
          <w:rFonts w:ascii="Arial" w:hAnsi="Arial" w:cs="Arial"/>
          <w:b/>
          <w:sz w:val="24"/>
          <w:szCs w:val="24"/>
        </w:rPr>
      </w:pPr>
      <w:hyperlink w:anchor="CONTRATOOBJETO">
        <w:r w:rsidRPr="004F5C83">
          <w:rPr>
            <w:rStyle w:val="Hyperlink"/>
            <w:rFonts w:ascii="Arial" w:hAnsi="Arial" w:cs="Arial"/>
            <w:b/>
            <w:sz w:val="24"/>
            <w:szCs w:val="24"/>
          </w:rPr>
          <w:t>DO OBJETO:</w:t>
        </w:r>
      </w:hyperlink>
    </w:p>
    <w:p w:rsidR="004F5C83" w:rsidRPr="004F5C83" w:rsidRDefault="004F5C83" w:rsidP="004F5C83">
      <w:pPr>
        <w:jc w:val="both"/>
        <w:rPr>
          <w:rFonts w:ascii="Arial" w:hAnsi="Arial" w:cs="Arial"/>
          <w:b/>
          <w:sz w:val="24"/>
          <w:szCs w:val="24"/>
        </w:rPr>
      </w:pPr>
      <w:bookmarkStart w:id="3" w:name="ANEXOIOBJETO"/>
      <w:bookmarkEnd w:id="3"/>
      <w:r w:rsidRPr="004F5C83">
        <w:rPr>
          <w:rFonts w:ascii="Arial" w:hAnsi="Arial" w:cs="Arial"/>
          <w:sz w:val="24"/>
          <w:szCs w:val="24"/>
        </w:rPr>
        <w:t xml:space="preserve">O objeto da presente licitação é a escolha da proposta mais vantajosa para O objeto da presente licitação é a escolha da proposta mais vantajosa para </w:t>
      </w:r>
      <w:r w:rsidRPr="004F5C83">
        <w:rPr>
          <w:rFonts w:ascii="Arial" w:hAnsi="Arial" w:cs="Arial"/>
          <w:bCs/>
          <w:sz w:val="24"/>
          <w:szCs w:val="24"/>
        </w:rPr>
        <w:t xml:space="preserve">Futura e eventual contratação de empresa especializada em locação de veículo dos tipos Van e </w:t>
      </w:r>
      <w:proofErr w:type="spellStart"/>
      <w:r w:rsidRPr="004F5C83">
        <w:rPr>
          <w:rFonts w:ascii="Arial" w:hAnsi="Arial" w:cs="Arial"/>
          <w:bCs/>
          <w:sz w:val="24"/>
          <w:szCs w:val="24"/>
        </w:rPr>
        <w:t>hatch</w:t>
      </w:r>
      <w:proofErr w:type="spellEnd"/>
      <w:r w:rsidRPr="004F5C83">
        <w:rPr>
          <w:rFonts w:ascii="Arial" w:hAnsi="Arial" w:cs="Arial"/>
          <w:bCs/>
          <w:sz w:val="24"/>
          <w:szCs w:val="24"/>
        </w:rPr>
        <w:t>, com motorista, seguro e manutenção, exclusive combustível para atender as demandas da Secretaria Municipal de Assistência Social, pelo período de 12 (doze) meses por meio de Sistema de Registro de Preços</w:t>
      </w:r>
      <w:r w:rsidRPr="004F5C83">
        <w:rPr>
          <w:rFonts w:ascii="Arial" w:hAnsi="Arial" w:cs="Arial"/>
          <w:b/>
          <w:sz w:val="24"/>
          <w:szCs w:val="24"/>
        </w:rPr>
        <w:t>, através de Pregão na forma Presencial</w:t>
      </w:r>
      <w:r w:rsidRPr="004F5C83">
        <w:rPr>
          <w:rStyle w:val="Ttulo1Char"/>
          <w:rFonts w:ascii="Arial" w:hAnsi="Arial" w:cs="Arial"/>
          <w:b/>
          <w:sz w:val="24"/>
          <w:szCs w:val="24"/>
        </w:rPr>
        <w:t>,</w:t>
      </w:r>
      <w:r w:rsidRPr="004F5C83">
        <w:rPr>
          <w:rFonts w:ascii="Arial" w:hAnsi="Arial" w:cs="Arial"/>
          <w:b/>
          <w:sz w:val="24"/>
          <w:szCs w:val="24"/>
        </w:rPr>
        <w:t xml:space="preserve"> conforme descrições contidas no Termo de Referência (ANEXO I), que faz parte integrante e complementar</w:t>
      </w:r>
      <w:r w:rsidRPr="004F5C83">
        <w:rPr>
          <w:rFonts w:ascii="Arial" w:hAnsi="Arial" w:cs="Arial"/>
          <w:sz w:val="24"/>
          <w:szCs w:val="24"/>
        </w:rPr>
        <w:t xml:space="preserve"> </w:t>
      </w:r>
      <w:r w:rsidRPr="004F5C83">
        <w:rPr>
          <w:rFonts w:ascii="Arial" w:hAnsi="Arial" w:cs="Arial"/>
          <w:b/>
          <w:sz w:val="24"/>
          <w:szCs w:val="24"/>
        </w:rPr>
        <w:t>deste Edital.</w:t>
      </w:r>
    </w:p>
    <w:p w:rsidR="004F5C83" w:rsidRPr="004F5C83" w:rsidRDefault="004F5C83" w:rsidP="004F5C83">
      <w:pPr>
        <w:pStyle w:val="Corpodetexto"/>
        <w:numPr>
          <w:ilvl w:val="0"/>
          <w:numId w:val="16"/>
        </w:numPr>
        <w:spacing w:before="240" w:after="0" w:line="280" w:lineRule="atLeast"/>
        <w:ind w:left="0"/>
        <w:rPr>
          <w:b/>
          <w:sz w:val="24"/>
          <w:szCs w:val="24"/>
        </w:rPr>
      </w:pPr>
      <w:hyperlink w:anchor="EDITALJUSTIFICATIVA" w:tgtFrame="#EDITALJUSTIFICATIVA">
        <w:bookmarkStart w:id="4" w:name="ANEXOIJUSTIFICATIVA"/>
        <w:r w:rsidRPr="004F5C83">
          <w:rPr>
            <w:rStyle w:val="Hyperlink"/>
            <w:b/>
            <w:sz w:val="24"/>
            <w:szCs w:val="24"/>
          </w:rPr>
          <w:t>DA JUSTIFICATIVA:</w:t>
        </w:r>
      </w:hyperlink>
      <w:bookmarkEnd w:id="4"/>
    </w:p>
    <w:p w:rsidR="004F5C83" w:rsidRPr="004F5C83" w:rsidRDefault="004F5C83" w:rsidP="004F5C83">
      <w:pPr>
        <w:pStyle w:val="Corpodetexto"/>
        <w:tabs>
          <w:tab w:val="left" w:pos="0"/>
          <w:tab w:val="left" w:pos="3075"/>
        </w:tabs>
        <w:spacing w:before="360" w:after="240" w:line="280" w:lineRule="atLeast"/>
        <w:rPr>
          <w:sz w:val="24"/>
          <w:szCs w:val="24"/>
        </w:rPr>
      </w:pPr>
      <w:r w:rsidRPr="004F5C83">
        <w:rPr>
          <w:b/>
          <w:sz w:val="24"/>
          <w:szCs w:val="24"/>
        </w:rPr>
        <w:t>DA AQUISIÇÃO/CONTRATAÇÃO:</w:t>
      </w:r>
    </w:p>
    <w:p w:rsidR="004F5C83" w:rsidRPr="004F5C83" w:rsidRDefault="004F5C83" w:rsidP="004F5C83">
      <w:pPr>
        <w:jc w:val="both"/>
        <w:rPr>
          <w:rFonts w:ascii="Arial" w:hAnsi="Arial" w:cs="Arial"/>
          <w:sz w:val="24"/>
          <w:szCs w:val="24"/>
        </w:rPr>
      </w:pPr>
      <w:r w:rsidRPr="004F5C83">
        <w:rPr>
          <w:rFonts w:ascii="Arial" w:hAnsi="Arial" w:cs="Arial"/>
          <w:sz w:val="24"/>
          <w:szCs w:val="24"/>
        </w:rPr>
        <w:t>Justifica-se a contratação para garantir a agilidade e o bom andamento das atividades a serem desempenhadas pelos servidores municipais, no que concerne à garantia de serviços essenciais, a serem prestados à população rio-florense. Observando-se ainda, que as condições operacionais da capacidade instalada do Município, em termos de oferta de transporte, não atendem ao mínimo necessário diante das necessidades. As características geográficas de nossa cidade e a capacidade econômica dos nossos cidadãos, individualmente, não oferecem condições mínimas diante de uma mínima ordinária para deslocamento em busca de soluções em outros Municípios, que sejam na área de Saúde, assistencial ou administrativa.</w:t>
      </w:r>
    </w:p>
    <w:p w:rsidR="004F5C83" w:rsidRPr="004F5C83" w:rsidRDefault="004F5C83" w:rsidP="004F5C83">
      <w:pPr>
        <w:pStyle w:val="PargrafodaLista"/>
        <w:spacing w:line="276" w:lineRule="auto"/>
        <w:ind w:left="0"/>
        <w:rPr>
          <w:rFonts w:ascii="Arial" w:hAnsi="Arial" w:cs="Arial"/>
          <w:b/>
          <w:bCs/>
          <w:sz w:val="24"/>
          <w:szCs w:val="24"/>
          <w:u w:val="single"/>
        </w:rPr>
      </w:pPr>
    </w:p>
    <w:p w:rsidR="004F5C83" w:rsidRPr="004F5C83" w:rsidRDefault="004F5C83" w:rsidP="004F5C83">
      <w:pPr>
        <w:spacing w:line="276" w:lineRule="auto"/>
        <w:rPr>
          <w:rFonts w:ascii="Arial" w:hAnsi="Arial" w:cs="Arial"/>
          <w:sz w:val="24"/>
          <w:szCs w:val="24"/>
        </w:rPr>
      </w:pPr>
      <w:r w:rsidRPr="004F5C83">
        <w:rPr>
          <w:rFonts w:ascii="Arial" w:hAnsi="Arial" w:cs="Arial"/>
          <w:b/>
          <w:bCs/>
          <w:sz w:val="24"/>
          <w:szCs w:val="24"/>
        </w:rPr>
        <w:t>DO QUANTITATIVO:</w:t>
      </w:r>
    </w:p>
    <w:p w:rsidR="004F5C83" w:rsidRPr="004F5C83" w:rsidRDefault="004F5C83" w:rsidP="004F5C83">
      <w:pPr>
        <w:pStyle w:val="PargrafodaLista"/>
        <w:tabs>
          <w:tab w:val="left" w:pos="3075"/>
        </w:tabs>
        <w:spacing w:before="360" w:after="240" w:line="280" w:lineRule="atLeast"/>
        <w:ind w:left="0"/>
        <w:contextualSpacing w:val="0"/>
        <w:jc w:val="both"/>
        <w:rPr>
          <w:rFonts w:ascii="Arial" w:hAnsi="Arial" w:cs="Arial"/>
          <w:sz w:val="24"/>
          <w:szCs w:val="24"/>
        </w:rPr>
      </w:pPr>
      <w:r w:rsidRPr="004F5C83">
        <w:rPr>
          <w:rFonts w:ascii="Arial" w:hAnsi="Arial" w:cs="Arial"/>
          <w:sz w:val="24"/>
          <w:szCs w:val="24"/>
        </w:rPr>
        <w:t xml:space="preserve">Os quantitativos apurados tiveram como base a necessidade da </w:t>
      </w:r>
      <w:r w:rsidRPr="004F5C83">
        <w:rPr>
          <w:rFonts w:ascii="Arial" w:hAnsi="Arial" w:cs="Arial"/>
          <w:b/>
          <w:sz w:val="24"/>
          <w:szCs w:val="24"/>
        </w:rPr>
        <w:t xml:space="preserve">SECRETARIA MUNICIPAL DE ASSISTÊNCIA SOCIAL </w:t>
      </w:r>
      <w:r w:rsidRPr="004F5C83">
        <w:rPr>
          <w:rFonts w:ascii="Arial" w:hAnsi="Arial" w:cs="Arial"/>
          <w:sz w:val="24"/>
          <w:szCs w:val="24"/>
        </w:rPr>
        <w:t>solicitante em atender a demanda das secretarias e setores.</w:t>
      </w:r>
    </w:p>
    <w:p w:rsidR="004F5C83" w:rsidRPr="004F5C83" w:rsidRDefault="004F5C83" w:rsidP="004F5C83">
      <w:pPr>
        <w:pStyle w:val="PargrafodaLista"/>
        <w:tabs>
          <w:tab w:val="left" w:pos="0"/>
          <w:tab w:val="left" w:pos="3075"/>
        </w:tabs>
        <w:spacing w:before="360" w:after="240" w:line="280" w:lineRule="atLeast"/>
        <w:ind w:left="0"/>
        <w:contextualSpacing w:val="0"/>
        <w:jc w:val="both"/>
        <w:rPr>
          <w:rFonts w:ascii="Arial" w:hAnsi="Arial" w:cs="Arial"/>
          <w:sz w:val="24"/>
          <w:szCs w:val="24"/>
        </w:rPr>
      </w:pPr>
      <w:r w:rsidRPr="004F5C83">
        <w:rPr>
          <w:rFonts w:ascii="Arial" w:hAnsi="Arial" w:cs="Arial"/>
          <w:bCs/>
          <w:sz w:val="24"/>
          <w:szCs w:val="24"/>
        </w:rPr>
        <w:t>É obrigação da contratada, efetuar a entrega do objeto em perfeitas condições, conforme especificações, prazo e local constantes no edital e seus anexos, acompanhando da respectiva nota fiscal</w:t>
      </w:r>
      <w:r w:rsidRPr="004F5C83">
        <w:rPr>
          <w:rFonts w:ascii="Arial" w:hAnsi="Arial" w:cs="Arial"/>
          <w:sz w:val="24"/>
          <w:szCs w:val="24"/>
        </w:rPr>
        <w:t xml:space="preserve">. </w:t>
      </w:r>
    </w:p>
    <w:p w:rsidR="004F5C83" w:rsidRPr="004F5C83" w:rsidRDefault="004F5C83" w:rsidP="004F5C83">
      <w:pPr>
        <w:pStyle w:val="PargrafodaLista"/>
        <w:numPr>
          <w:ilvl w:val="0"/>
          <w:numId w:val="16"/>
        </w:numPr>
        <w:tabs>
          <w:tab w:val="left" w:pos="-142"/>
          <w:tab w:val="left" w:pos="284"/>
        </w:tabs>
        <w:suppressAutoHyphens/>
        <w:spacing w:before="120" w:after="120" w:line="280" w:lineRule="atLeast"/>
        <w:ind w:left="0" w:firstLine="0"/>
        <w:contextualSpacing w:val="0"/>
        <w:jc w:val="both"/>
        <w:rPr>
          <w:rFonts w:ascii="Arial" w:hAnsi="Arial" w:cs="Arial"/>
          <w:sz w:val="24"/>
          <w:szCs w:val="24"/>
        </w:rPr>
      </w:pPr>
      <w:hyperlink w:anchor="CONTRATOENTREGA">
        <w:bookmarkStart w:id="5" w:name="ANEXOILOCALENTREGA"/>
        <w:r w:rsidRPr="004F5C83">
          <w:rPr>
            <w:rStyle w:val="Hyperlink"/>
            <w:rFonts w:ascii="Arial" w:hAnsi="Arial" w:cs="Arial"/>
            <w:b/>
            <w:sz w:val="24"/>
            <w:szCs w:val="24"/>
          </w:rPr>
          <w:t>DO PRAZO E LOCAL DE ENTREGA/EXECUÇÃO DO OBJETO DA LICITAÇÃO:</w:t>
        </w:r>
      </w:hyperlink>
    </w:p>
    <w:p w:rsidR="004F5C83" w:rsidRPr="004F5C83" w:rsidRDefault="004F5C83" w:rsidP="004F5C83">
      <w:pPr>
        <w:tabs>
          <w:tab w:val="left" w:pos="567"/>
        </w:tabs>
        <w:spacing w:line="280" w:lineRule="atLeast"/>
        <w:jc w:val="both"/>
        <w:rPr>
          <w:rFonts w:ascii="Arial" w:hAnsi="Arial" w:cs="Arial"/>
          <w:sz w:val="24"/>
          <w:szCs w:val="24"/>
          <w:u w:val="single"/>
        </w:rPr>
      </w:pPr>
      <w:r w:rsidRPr="004F5C83">
        <w:rPr>
          <w:rFonts w:ascii="Arial" w:hAnsi="Arial" w:cs="Arial"/>
          <w:sz w:val="24"/>
          <w:szCs w:val="24"/>
        </w:rPr>
        <w:t xml:space="preserve">O objeto deverá ser entregue/executado em conformidade com o exigido neste Termo de Referência, de forma parcelada, </w:t>
      </w:r>
      <w:r w:rsidRPr="004F5C83">
        <w:rPr>
          <w:rFonts w:ascii="Arial" w:hAnsi="Arial" w:cs="Arial"/>
          <w:color w:val="FF0000"/>
          <w:sz w:val="24"/>
          <w:szCs w:val="24"/>
        </w:rPr>
        <w:t xml:space="preserve">sendo iniciada sua execução imediatamente </w:t>
      </w:r>
      <w:r w:rsidRPr="004F5C83">
        <w:rPr>
          <w:rFonts w:ascii="Arial" w:hAnsi="Arial" w:cs="Arial"/>
          <w:sz w:val="24"/>
          <w:szCs w:val="24"/>
        </w:rPr>
        <w:t xml:space="preserve">após o recebimento da Ordem de Serviço e sua respectiva Nota </w:t>
      </w:r>
      <w:r w:rsidRPr="004F5C83">
        <w:rPr>
          <w:rFonts w:ascii="Arial" w:hAnsi="Arial" w:cs="Arial"/>
          <w:sz w:val="24"/>
          <w:szCs w:val="24"/>
        </w:rPr>
        <w:lastRenderedPageBreak/>
        <w:t>de Empenho, no local e horário indicados pelo Órgão Solicitante, exceto nos feriados do Município de Rio das Flôres, do Estado do Rio de Janeiro e Nacional, obedecendo rigorosamente a(s) quantidade(s) e prazo(s) constante(s) na Nota de Empenho ou em instrumento hábil.</w:t>
      </w:r>
    </w:p>
    <w:p w:rsidR="004F5C83" w:rsidRPr="004F5C83" w:rsidRDefault="004F5C83" w:rsidP="004F5C83">
      <w:pPr>
        <w:tabs>
          <w:tab w:val="left" w:pos="567"/>
        </w:tabs>
        <w:spacing w:line="280" w:lineRule="atLeast"/>
        <w:jc w:val="both"/>
        <w:rPr>
          <w:rFonts w:ascii="Arial" w:hAnsi="Arial" w:cs="Arial"/>
          <w:sz w:val="24"/>
          <w:szCs w:val="24"/>
          <w:u w:val="single"/>
        </w:rPr>
      </w:pPr>
      <w:r w:rsidRPr="004F5C83">
        <w:rPr>
          <w:rFonts w:ascii="Arial" w:hAnsi="Arial" w:cs="Arial"/>
          <w:sz w:val="24"/>
          <w:szCs w:val="24"/>
        </w:rPr>
        <w:t>Correrá</w:t>
      </w:r>
      <w:r w:rsidRPr="004F5C83">
        <w:rPr>
          <w:rFonts w:ascii="Arial" w:hAnsi="Arial" w:cs="Arial"/>
          <w:spacing w:val="68"/>
          <w:sz w:val="24"/>
          <w:szCs w:val="24"/>
        </w:rPr>
        <w:t xml:space="preserve"> </w:t>
      </w:r>
      <w:r w:rsidRPr="004F5C83">
        <w:rPr>
          <w:rFonts w:ascii="Arial" w:hAnsi="Arial" w:cs="Arial"/>
          <w:sz w:val="24"/>
          <w:szCs w:val="24"/>
        </w:rPr>
        <w:t>por</w:t>
      </w:r>
      <w:r w:rsidRPr="004F5C83">
        <w:rPr>
          <w:rFonts w:ascii="Arial" w:hAnsi="Arial" w:cs="Arial"/>
          <w:spacing w:val="69"/>
          <w:sz w:val="24"/>
          <w:szCs w:val="24"/>
        </w:rPr>
        <w:t xml:space="preserve"> </w:t>
      </w:r>
      <w:r w:rsidRPr="004F5C83">
        <w:rPr>
          <w:rFonts w:ascii="Arial" w:hAnsi="Arial" w:cs="Arial"/>
          <w:sz w:val="24"/>
          <w:szCs w:val="24"/>
        </w:rPr>
        <w:t>conta exclusiva do estabelecimento contratado, sem qualquer</w:t>
      </w:r>
      <w:r w:rsidRPr="004F5C83">
        <w:rPr>
          <w:rFonts w:ascii="Arial" w:hAnsi="Arial" w:cs="Arial"/>
          <w:spacing w:val="1"/>
          <w:sz w:val="24"/>
          <w:szCs w:val="24"/>
        </w:rPr>
        <w:t xml:space="preserve"> </w:t>
      </w:r>
      <w:r w:rsidRPr="004F5C83">
        <w:rPr>
          <w:rFonts w:ascii="Arial" w:hAnsi="Arial" w:cs="Arial"/>
          <w:sz w:val="24"/>
          <w:szCs w:val="24"/>
        </w:rPr>
        <w:t>ônus</w:t>
      </w:r>
      <w:r w:rsidRPr="004F5C83">
        <w:rPr>
          <w:rFonts w:ascii="Arial" w:hAnsi="Arial" w:cs="Arial"/>
          <w:spacing w:val="1"/>
          <w:sz w:val="24"/>
          <w:szCs w:val="24"/>
        </w:rPr>
        <w:t xml:space="preserve"> </w:t>
      </w:r>
      <w:r w:rsidRPr="004F5C83">
        <w:rPr>
          <w:rFonts w:ascii="Arial" w:hAnsi="Arial" w:cs="Arial"/>
          <w:sz w:val="24"/>
          <w:szCs w:val="24"/>
        </w:rPr>
        <w:t>para</w:t>
      </w:r>
      <w:r w:rsidRPr="004F5C83">
        <w:rPr>
          <w:rFonts w:ascii="Arial" w:hAnsi="Arial" w:cs="Arial"/>
          <w:spacing w:val="1"/>
          <w:sz w:val="24"/>
          <w:szCs w:val="24"/>
        </w:rPr>
        <w:t xml:space="preserve"> </w:t>
      </w:r>
      <w:r w:rsidRPr="004F5C83">
        <w:rPr>
          <w:rFonts w:ascii="Arial" w:hAnsi="Arial" w:cs="Arial"/>
          <w:sz w:val="24"/>
          <w:szCs w:val="24"/>
        </w:rPr>
        <w:t>a</w:t>
      </w:r>
      <w:r w:rsidRPr="004F5C83">
        <w:rPr>
          <w:rFonts w:ascii="Arial" w:hAnsi="Arial" w:cs="Arial"/>
          <w:spacing w:val="1"/>
          <w:sz w:val="24"/>
          <w:szCs w:val="24"/>
        </w:rPr>
        <w:t xml:space="preserve"> </w:t>
      </w:r>
      <w:r w:rsidRPr="004F5C83">
        <w:rPr>
          <w:rFonts w:ascii="Arial" w:hAnsi="Arial" w:cs="Arial"/>
          <w:b/>
          <w:sz w:val="24"/>
          <w:szCs w:val="24"/>
        </w:rPr>
        <w:t>CONTRATANTE</w:t>
      </w:r>
      <w:r w:rsidRPr="004F5C83">
        <w:rPr>
          <w:rFonts w:ascii="Arial" w:hAnsi="Arial" w:cs="Arial"/>
          <w:sz w:val="24"/>
          <w:szCs w:val="24"/>
        </w:rPr>
        <w:t>,</w:t>
      </w:r>
      <w:r w:rsidRPr="004F5C83">
        <w:rPr>
          <w:rFonts w:ascii="Arial" w:hAnsi="Arial" w:cs="Arial"/>
          <w:spacing w:val="1"/>
          <w:sz w:val="24"/>
          <w:szCs w:val="24"/>
        </w:rPr>
        <w:t xml:space="preserve"> </w:t>
      </w:r>
      <w:r w:rsidRPr="004F5C83">
        <w:rPr>
          <w:rFonts w:ascii="Arial" w:hAnsi="Arial" w:cs="Arial"/>
          <w:sz w:val="24"/>
          <w:szCs w:val="24"/>
        </w:rPr>
        <w:t>a</w:t>
      </w:r>
      <w:r w:rsidRPr="004F5C83">
        <w:rPr>
          <w:rFonts w:ascii="Arial" w:hAnsi="Arial" w:cs="Arial"/>
          <w:spacing w:val="1"/>
          <w:sz w:val="24"/>
          <w:szCs w:val="24"/>
        </w:rPr>
        <w:t xml:space="preserve"> </w:t>
      </w:r>
      <w:r w:rsidRPr="004F5C83">
        <w:rPr>
          <w:rFonts w:ascii="Arial" w:hAnsi="Arial" w:cs="Arial"/>
          <w:sz w:val="24"/>
          <w:szCs w:val="24"/>
        </w:rPr>
        <w:t>execução</w:t>
      </w:r>
      <w:r w:rsidRPr="004F5C83">
        <w:rPr>
          <w:rFonts w:ascii="Arial" w:hAnsi="Arial" w:cs="Arial"/>
          <w:spacing w:val="1"/>
          <w:sz w:val="24"/>
          <w:szCs w:val="24"/>
        </w:rPr>
        <w:t xml:space="preserve"> </w:t>
      </w:r>
      <w:r w:rsidRPr="004F5C83">
        <w:rPr>
          <w:rFonts w:ascii="Arial" w:hAnsi="Arial" w:cs="Arial"/>
          <w:sz w:val="24"/>
          <w:szCs w:val="24"/>
        </w:rPr>
        <w:t>dos</w:t>
      </w:r>
      <w:r w:rsidRPr="004F5C83">
        <w:rPr>
          <w:rFonts w:ascii="Arial" w:hAnsi="Arial" w:cs="Arial"/>
          <w:spacing w:val="1"/>
          <w:sz w:val="24"/>
          <w:szCs w:val="24"/>
        </w:rPr>
        <w:t xml:space="preserve"> </w:t>
      </w:r>
      <w:r w:rsidRPr="004F5C83">
        <w:rPr>
          <w:rFonts w:ascii="Arial" w:hAnsi="Arial" w:cs="Arial"/>
          <w:sz w:val="24"/>
          <w:szCs w:val="24"/>
        </w:rPr>
        <w:t>serviços</w:t>
      </w:r>
      <w:r w:rsidRPr="004F5C83">
        <w:rPr>
          <w:rFonts w:ascii="Arial" w:hAnsi="Arial" w:cs="Arial"/>
          <w:spacing w:val="1"/>
          <w:sz w:val="24"/>
          <w:szCs w:val="24"/>
        </w:rPr>
        <w:t xml:space="preserve"> </w:t>
      </w:r>
      <w:r w:rsidRPr="004F5C83">
        <w:rPr>
          <w:rFonts w:ascii="Arial" w:hAnsi="Arial" w:cs="Arial"/>
          <w:sz w:val="24"/>
          <w:szCs w:val="24"/>
        </w:rPr>
        <w:t>a</w:t>
      </w:r>
      <w:r w:rsidRPr="004F5C83">
        <w:rPr>
          <w:rFonts w:ascii="Arial" w:hAnsi="Arial" w:cs="Arial"/>
          <w:spacing w:val="1"/>
          <w:sz w:val="24"/>
          <w:szCs w:val="24"/>
        </w:rPr>
        <w:t xml:space="preserve"> </w:t>
      </w:r>
      <w:r w:rsidRPr="004F5C83">
        <w:rPr>
          <w:rFonts w:ascii="Arial" w:hAnsi="Arial" w:cs="Arial"/>
          <w:sz w:val="24"/>
          <w:szCs w:val="24"/>
        </w:rPr>
        <w:t>serem</w:t>
      </w:r>
      <w:r w:rsidRPr="004F5C83">
        <w:rPr>
          <w:rFonts w:ascii="Arial" w:hAnsi="Arial" w:cs="Arial"/>
          <w:spacing w:val="1"/>
          <w:sz w:val="24"/>
          <w:szCs w:val="24"/>
        </w:rPr>
        <w:t xml:space="preserve"> </w:t>
      </w:r>
      <w:r w:rsidRPr="004F5C83">
        <w:rPr>
          <w:rFonts w:ascii="Arial" w:hAnsi="Arial" w:cs="Arial"/>
          <w:sz w:val="24"/>
          <w:szCs w:val="24"/>
        </w:rPr>
        <w:t>prestados,</w:t>
      </w:r>
      <w:r w:rsidRPr="004F5C83">
        <w:rPr>
          <w:rFonts w:ascii="Arial" w:hAnsi="Arial" w:cs="Arial"/>
          <w:spacing w:val="68"/>
          <w:sz w:val="24"/>
          <w:szCs w:val="24"/>
        </w:rPr>
        <w:t xml:space="preserve"> </w:t>
      </w:r>
      <w:r w:rsidRPr="004F5C83">
        <w:rPr>
          <w:rFonts w:ascii="Arial" w:hAnsi="Arial" w:cs="Arial"/>
          <w:sz w:val="24"/>
          <w:szCs w:val="24"/>
        </w:rPr>
        <w:t>conforme</w:t>
      </w:r>
      <w:r w:rsidRPr="004F5C83">
        <w:rPr>
          <w:rFonts w:ascii="Arial" w:hAnsi="Arial" w:cs="Arial"/>
          <w:spacing w:val="69"/>
          <w:sz w:val="24"/>
          <w:szCs w:val="24"/>
        </w:rPr>
        <w:t xml:space="preserve"> </w:t>
      </w:r>
      <w:r w:rsidRPr="004F5C83">
        <w:rPr>
          <w:rFonts w:ascii="Arial" w:hAnsi="Arial" w:cs="Arial"/>
          <w:sz w:val="24"/>
          <w:szCs w:val="24"/>
        </w:rPr>
        <w:t>normas</w:t>
      </w:r>
      <w:r w:rsidRPr="004F5C83">
        <w:rPr>
          <w:rFonts w:ascii="Arial" w:hAnsi="Arial" w:cs="Arial"/>
          <w:spacing w:val="1"/>
          <w:sz w:val="24"/>
          <w:szCs w:val="24"/>
        </w:rPr>
        <w:t xml:space="preserve"> </w:t>
      </w:r>
      <w:r w:rsidRPr="004F5C83">
        <w:rPr>
          <w:rFonts w:ascii="Arial" w:hAnsi="Arial" w:cs="Arial"/>
          <w:sz w:val="24"/>
          <w:szCs w:val="24"/>
        </w:rPr>
        <w:t>definidas</w:t>
      </w:r>
      <w:r w:rsidRPr="004F5C83">
        <w:rPr>
          <w:rFonts w:ascii="Arial" w:hAnsi="Arial" w:cs="Arial"/>
          <w:spacing w:val="47"/>
          <w:sz w:val="24"/>
          <w:szCs w:val="24"/>
        </w:rPr>
        <w:t xml:space="preserve"> </w:t>
      </w:r>
      <w:r w:rsidRPr="004F5C83">
        <w:rPr>
          <w:rFonts w:ascii="Arial" w:hAnsi="Arial" w:cs="Arial"/>
          <w:sz w:val="24"/>
          <w:szCs w:val="24"/>
        </w:rPr>
        <w:t>neste</w:t>
      </w:r>
      <w:r w:rsidRPr="004F5C83">
        <w:rPr>
          <w:rFonts w:ascii="Arial" w:hAnsi="Arial" w:cs="Arial"/>
          <w:spacing w:val="46"/>
          <w:sz w:val="24"/>
          <w:szCs w:val="24"/>
        </w:rPr>
        <w:t xml:space="preserve"> </w:t>
      </w:r>
      <w:r w:rsidRPr="004F5C83">
        <w:rPr>
          <w:rFonts w:ascii="Arial" w:hAnsi="Arial" w:cs="Arial"/>
          <w:sz w:val="24"/>
          <w:szCs w:val="24"/>
        </w:rPr>
        <w:t>contrato</w:t>
      </w:r>
      <w:r w:rsidRPr="004F5C83">
        <w:rPr>
          <w:rFonts w:ascii="Arial" w:hAnsi="Arial" w:cs="Arial"/>
          <w:spacing w:val="47"/>
          <w:sz w:val="24"/>
          <w:szCs w:val="24"/>
        </w:rPr>
        <w:t xml:space="preserve"> </w:t>
      </w:r>
      <w:r w:rsidRPr="004F5C83">
        <w:rPr>
          <w:rFonts w:ascii="Arial" w:hAnsi="Arial" w:cs="Arial"/>
          <w:sz w:val="24"/>
          <w:szCs w:val="24"/>
        </w:rPr>
        <w:t>os</w:t>
      </w:r>
      <w:r w:rsidRPr="004F5C83">
        <w:rPr>
          <w:rFonts w:ascii="Arial" w:hAnsi="Arial" w:cs="Arial"/>
          <w:spacing w:val="47"/>
          <w:sz w:val="24"/>
          <w:szCs w:val="24"/>
        </w:rPr>
        <w:t xml:space="preserve"> </w:t>
      </w:r>
      <w:r w:rsidRPr="004F5C83">
        <w:rPr>
          <w:rFonts w:ascii="Arial" w:hAnsi="Arial" w:cs="Arial"/>
          <w:sz w:val="24"/>
          <w:szCs w:val="24"/>
        </w:rPr>
        <w:t>quais</w:t>
      </w:r>
      <w:r w:rsidRPr="004F5C83">
        <w:rPr>
          <w:rFonts w:ascii="Arial" w:hAnsi="Arial" w:cs="Arial"/>
          <w:spacing w:val="47"/>
          <w:sz w:val="24"/>
          <w:szCs w:val="24"/>
        </w:rPr>
        <w:t xml:space="preserve"> </w:t>
      </w:r>
      <w:r w:rsidRPr="004F5C83">
        <w:rPr>
          <w:rFonts w:ascii="Arial" w:hAnsi="Arial" w:cs="Arial"/>
          <w:sz w:val="24"/>
          <w:szCs w:val="24"/>
        </w:rPr>
        <w:t>serão</w:t>
      </w:r>
      <w:r w:rsidRPr="004F5C83">
        <w:rPr>
          <w:rFonts w:ascii="Arial" w:hAnsi="Arial" w:cs="Arial"/>
          <w:spacing w:val="47"/>
          <w:sz w:val="24"/>
          <w:szCs w:val="24"/>
        </w:rPr>
        <w:t xml:space="preserve"> </w:t>
      </w:r>
      <w:r w:rsidRPr="004F5C83">
        <w:rPr>
          <w:rFonts w:ascii="Arial" w:hAnsi="Arial" w:cs="Arial"/>
          <w:sz w:val="24"/>
          <w:szCs w:val="24"/>
        </w:rPr>
        <w:t>prestados</w:t>
      </w:r>
      <w:r w:rsidRPr="004F5C83">
        <w:rPr>
          <w:rFonts w:ascii="Arial" w:hAnsi="Arial" w:cs="Arial"/>
          <w:spacing w:val="47"/>
          <w:sz w:val="24"/>
          <w:szCs w:val="24"/>
        </w:rPr>
        <w:t xml:space="preserve"> </w:t>
      </w:r>
      <w:r w:rsidRPr="004F5C83">
        <w:rPr>
          <w:rFonts w:ascii="Arial" w:hAnsi="Arial" w:cs="Arial"/>
          <w:sz w:val="24"/>
          <w:szCs w:val="24"/>
        </w:rPr>
        <w:t>de</w:t>
      </w:r>
      <w:r w:rsidRPr="004F5C83">
        <w:rPr>
          <w:rFonts w:ascii="Arial" w:hAnsi="Arial" w:cs="Arial"/>
          <w:spacing w:val="46"/>
          <w:sz w:val="24"/>
          <w:szCs w:val="24"/>
        </w:rPr>
        <w:t xml:space="preserve"> </w:t>
      </w:r>
      <w:r w:rsidRPr="004F5C83">
        <w:rPr>
          <w:rFonts w:ascii="Arial" w:hAnsi="Arial" w:cs="Arial"/>
          <w:sz w:val="24"/>
          <w:szCs w:val="24"/>
        </w:rPr>
        <w:t>acordo</w:t>
      </w:r>
      <w:r w:rsidRPr="004F5C83">
        <w:rPr>
          <w:rFonts w:ascii="Arial" w:hAnsi="Arial" w:cs="Arial"/>
          <w:spacing w:val="47"/>
          <w:sz w:val="24"/>
          <w:szCs w:val="24"/>
        </w:rPr>
        <w:t xml:space="preserve"> </w:t>
      </w:r>
      <w:r w:rsidRPr="004F5C83">
        <w:rPr>
          <w:rFonts w:ascii="Arial" w:hAnsi="Arial" w:cs="Arial"/>
          <w:sz w:val="24"/>
          <w:szCs w:val="24"/>
        </w:rPr>
        <w:t>com</w:t>
      </w:r>
      <w:r w:rsidRPr="004F5C83">
        <w:rPr>
          <w:rFonts w:ascii="Arial" w:hAnsi="Arial" w:cs="Arial"/>
          <w:spacing w:val="47"/>
          <w:sz w:val="24"/>
          <w:szCs w:val="24"/>
        </w:rPr>
        <w:t xml:space="preserve"> </w:t>
      </w:r>
      <w:r w:rsidRPr="004F5C83">
        <w:rPr>
          <w:rFonts w:ascii="Arial" w:hAnsi="Arial" w:cs="Arial"/>
          <w:sz w:val="24"/>
          <w:szCs w:val="24"/>
        </w:rPr>
        <w:t>os</w:t>
      </w:r>
      <w:r w:rsidRPr="004F5C83">
        <w:rPr>
          <w:rFonts w:ascii="Arial" w:hAnsi="Arial" w:cs="Arial"/>
          <w:spacing w:val="47"/>
          <w:sz w:val="24"/>
          <w:szCs w:val="24"/>
        </w:rPr>
        <w:t xml:space="preserve"> </w:t>
      </w:r>
      <w:r w:rsidRPr="004F5C83">
        <w:rPr>
          <w:rFonts w:ascii="Arial" w:hAnsi="Arial" w:cs="Arial"/>
          <w:sz w:val="24"/>
          <w:szCs w:val="24"/>
        </w:rPr>
        <w:t>critérios</w:t>
      </w:r>
      <w:r w:rsidRPr="004F5C83">
        <w:rPr>
          <w:rFonts w:ascii="Arial" w:hAnsi="Arial" w:cs="Arial"/>
          <w:spacing w:val="48"/>
          <w:sz w:val="24"/>
          <w:szCs w:val="24"/>
        </w:rPr>
        <w:t xml:space="preserve"> </w:t>
      </w:r>
      <w:r w:rsidRPr="004F5C83">
        <w:rPr>
          <w:rFonts w:ascii="Arial" w:hAnsi="Arial" w:cs="Arial"/>
          <w:sz w:val="24"/>
          <w:szCs w:val="24"/>
        </w:rPr>
        <w:t>de</w:t>
      </w:r>
      <w:r w:rsidRPr="004F5C83">
        <w:rPr>
          <w:rFonts w:ascii="Arial" w:hAnsi="Arial" w:cs="Arial"/>
          <w:spacing w:val="46"/>
          <w:sz w:val="24"/>
          <w:szCs w:val="24"/>
        </w:rPr>
        <w:t xml:space="preserve"> </w:t>
      </w:r>
      <w:r w:rsidRPr="004F5C83">
        <w:rPr>
          <w:rFonts w:ascii="Arial" w:hAnsi="Arial" w:cs="Arial"/>
          <w:sz w:val="24"/>
          <w:szCs w:val="24"/>
        </w:rPr>
        <w:t>oportunidade</w:t>
      </w:r>
      <w:r w:rsidRPr="004F5C83">
        <w:rPr>
          <w:rFonts w:ascii="Arial" w:hAnsi="Arial" w:cs="Arial"/>
          <w:spacing w:val="46"/>
          <w:sz w:val="24"/>
          <w:szCs w:val="24"/>
        </w:rPr>
        <w:t xml:space="preserve"> </w:t>
      </w:r>
      <w:r w:rsidRPr="004F5C83">
        <w:rPr>
          <w:rFonts w:ascii="Arial" w:hAnsi="Arial" w:cs="Arial"/>
          <w:sz w:val="24"/>
          <w:szCs w:val="24"/>
        </w:rPr>
        <w:t>e conveniência</w:t>
      </w:r>
      <w:r w:rsidRPr="004F5C83">
        <w:rPr>
          <w:rFonts w:ascii="Arial" w:hAnsi="Arial" w:cs="Arial"/>
          <w:spacing w:val="1"/>
          <w:sz w:val="24"/>
          <w:szCs w:val="24"/>
        </w:rPr>
        <w:t xml:space="preserve"> </w:t>
      </w:r>
      <w:r w:rsidRPr="004F5C83">
        <w:rPr>
          <w:rFonts w:ascii="Arial" w:hAnsi="Arial" w:cs="Arial"/>
          <w:sz w:val="24"/>
          <w:szCs w:val="24"/>
        </w:rPr>
        <w:t>estabelecidos</w:t>
      </w:r>
      <w:r w:rsidRPr="004F5C83">
        <w:rPr>
          <w:rFonts w:ascii="Arial" w:hAnsi="Arial" w:cs="Arial"/>
          <w:spacing w:val="1"/>
          <w:sz w:val="24"/>
          <w:szCs w:val="24"/>
        </w:rPr>
        <w:t xml:space="preserve"> </w:t>
      </w:r>
      <w:r w:rsidRPr="004F5C83">
        <w:rPr>
          <w:rFonts w:ascii="Arial" w:hAnsi="Arial" w:cs="Arial"/>
          <w:sz w:val="24"/>
          <w:szCs w:val="24"/>
        </w:rPr>
        <w:t>pela</w:t>
      </w:r>
      <w:r w:rsidRPr="004F5C83">
        <w:rPr>
          <w:rFonts w:ascii="Arial" w:hAnsi="Arial" w:cs="Arial"/>
          <w:b/>
          <w:sz w:val="24"/>
          <w:szCs w:val="24"/>
        </w:rPr>
        <w:t xml:space="preserve"> SECRETARIA MUNICIPAL DE ASSISTÊNCIA SOCIAL</w:t>
      </w:r>
      <w:r w:rsidRPr="004F5C83">
        <w:rPr>
          <w:rFonts w:ascii="Arial" w:hAnsi="Arial" w:cs="Arial"/>
          <w:sz w:val="24"/>
          <w:szCs w:val="24"/>
        </w:rPr>
        <w:t>, que emitirá prévia</w:t>
      </w:r>
      <w:r w:rsidRPr="004F5C83">
        <w:rPr>
          <w:rFonts w:ascii="Arial" w:hAnsi="Arial" w:cs="Arial"/>
          <w:spacing w:val="1"/>
          <w:sz w:val="24"/>
          <w:szCs w:val="24"/>
        </w:rPr>
        <w:t xml:space="preserve"> </w:t>
      </w:r>
      <w:r w:rsidRPr="004F5C83">
        <w:rPr>
          <w:rFonts w:ascii="Arial" w:hAnsi="Arial" w:cs="Arial"/>
          <w:sz w:val="24"/>
          <w:szCs w:val="24"/>
        </w:rPr>
        <w:t>autorização,</w:t>
      </w:r>
      <w:r w:rsidRPr="004F5C83">
        <w:rPr>
          <w:rFonts w:ascii="Arial" w:hAnsi="Arial" w:cs="Arial"/>
          <w:spacing w:val="1"/>
          <w:sz w:val="24"/>
          <w:szCs w:val="24"/>
        </w:rPr>
        <w:t xml:space="preserve"> </w:t>
      </w:r>
      <w:r w:rsidRPr="004F5C83">
        <w:rPr>
          <w:rFonts w:ascii="Arial" w:hAnsi="Arial" w:cs="Arial"/>
          <w:sz w:val="24"/>
          <w:szCs w:val="24"/>
        </w:rPr>
        <w:t>por escrito,</w:t>
      </w:r>
      <w:r w:rsidRPr="004F5C83">
        <w:rPr>
          <w:rFonts w:ascii="Arial" w:hAnsi="Arial" w:cs="Arial"/>
          <w:spacing w:val="1"/>
          <w:sz w:val="24"/>
          <w:szCs w:val="24"/>
        </w:rPr>
        <w:t xml:space="preserve"> </w:t>
      </w:r>
      <w:r w:rsidRPr="004F5C83">
        <w:rPr>
          <w:rFonts w:ascii="Arial" w:hAnsi="Arial" w:cs="Arial"/>
          <w:sz w:val="24"/>
          <w:szCs w:val="24"/>
        </w:rPr>
        <w:t>para aludida execução.</w:t>
      </w:r>
    </w:p>
    <w:p w:rsidR="004F5C83" w:rsidRPr="004F5C83" w:rsidRDefault="004F5C83" w:rsidP="004F5C83">
      <w:pPr>
        <w:pStyle w:val="PargrafodaLista"/>
        <w:spacing w:after="0"/>
        <w:ind w:left="0"/>
        <w:contextualSpacing w:val="0"/>
        <w:jc w:val="both"/>
        <w:rPr>
          <w:rFonts w:ascii="Arial" w:hAnsi="Arial" w:cs="Arial"/>
          <w:sz w:val="24"/>
          <w:szCs w:val="24"/>
        </w:rPr>
      </w:pPr>
      <w:r w:rsidRPr="004F5C83">
        <w:rPr>
          <w:rFonts w:ascii="Arial" w:hAnsi="Arial" w:cs="Arial"/>
          <w:b/>
          <w:sz w:val="24"/>
          <w:szCs w:val="24"/>
        </w:rPr>
        <w:t>O objeto deverá ser executado em conformidade com Termo de Referência, designados pela</w:t>
      </w:r>
      <w:r w:rsidRPr="004F5C83">
        <w:rPr>
          <w:rFonts w:ascii="Arial" w:hAnsi="Arial" w:cs="Arial"/>
          <w:sz w:val="24"/>
          <w:szCs w:val="24"/>
        </w:rPr>
        <w:t xml:space="preserve"> </w:t>
      </w:r>
      <w:r w:rsidRPr="004F5C83">
        <w:rPr>
          <w:rFonts w:ascii="Arial" w:hAnsi="Arial" w:cs="Arial"/>
          <w:b/>
          <w:sz w:val="24"/>
          <w:szCs w:val="24"/>
        </w:rPr>
        <w:t xml:space="preserve">SECRETARIA MUNICIPAL DE ASSISTÊNCIA SOCIAL, com prioridade no atendimento, tendo em vista o Interesse Público </w:t>
      </w:r>
      <w:r w:rsidRPr="004F5C83">
        <w:rPr>
          <w:rFonts w:ascii="Arial" w:hAnsi="Arial" w:cs="Arial"/>
          <w:sz w:val="24"/>
          <w:szCs w:val="24"/>
        </w:rPr>
        <w:t xml:space="preserve">e obedecer exatamente à especificação constante do </w:t>
      </w:r>
      <w:r w:rsidRPr="004F5C83">
        <w:rPr>
          <w:rFonts w:ascii="Arial" w:hAnsi="Arial" w:cs="Arial"/>
          <w:b/>
          <w:sz w:val="24"/>
          <w:szCs w:val="24"/>
        </w:rPr>
        <w:t>TERMO DE REFERÊNCIA (ANEXO I)</w:t>
      </w:r>
      <w:r w:rsidRPr="004F5C83">
        <w:rPr>
          <w:rFonts w:ascii="Arial" w:hAnsi="Arial" w:cs="Arial"/>
          <w:sz w:val="24"/>
          <w:szCs w:val="24"/>
        </w:rPr>
        <w:t xml:space="preserve"> deste PREGÃO PRESENCIAL e na proposta da licitante vencedora;</w:t>
      </w:r>
      <w:bookmarkEnd w:id="5"/>
    </w:p>
    <w:p w:rsidR="004F5C83" w:rsidRPr="004F5C83" w:rsidRDefault="004F5C83" w:rsidP="004F5C83">
      <w:pPr>
        <w:pStyle w:val="PargrafodaLista"/>
        <w:spacing w:after="0"/>
        <w:ind w:left="0"/>
        <w:contextualSpacing w:val="0"/>
        <w:rPr>
          <w:rFonts w:ascii="Arial" w:hAnsi="Arial" w:cs="Arial"/>
          <w:sz w:val="24"/>
          <w:szCs w:val="24"/>
        </w:rPr>
      </w:pPr>
    </w:p>
    <w:p w:rsidR="004F5C83" w:rsidRPr="004F5C83" w:rsidRDefault="004F5C83" w:rsidP="004F5C83">
      <w:pPr>
        <w:pStyle w:val="PargrafodaLista"/>
        <w:numPr>
          <w:ilvl w:val="0"/>
          <w:numId w:val="16"/>
        </w:numPr>
        <w:tabs>
          <w:tab w:val="left" w:pos="284"/>
        </w:tabs>
        <w:suppressAutoHyphens/>
        <w:spacing w:before="120" w:after="120" w:line="280" w:lineRule="atLeast"/>
        <w:ind w:left="0" w:firstLine="0"/>
        <w:contextualSpacing w:val="0"/>
        <w:jc w:val="both"/>
        <w:rPr>
          <w:rFonts w:ascii="Arial" w:hAnsi="Arial" w:cs="Arial"/>
          <w:sz w:val="24"/>
          <w:szCs w:val="24"/>
        </w:rPr>
      </w:pPr>
      <w:hyperlink w:anchor="CONTRATOFISCALIZAÇÃO">
        <w:bookmarkStart w:id="6" w:name="ANEXOIFISCALIZAÇÃO"/>
        <w:r w:rsidRPr="004F5C83">
          <w:rPr>
            <w:rStyle w:val="Hyperlink"/>
            <w:rFonts w:ascii="Arial" w:hAnsi="Arial" w:cs="Arial"/>
            <w:b/>
            <w:sz w:val="24"/>
            <w:szCs w:val="24"/>
          </w:rPr>
          <w:t>DO ACOMPANHAMENTO E FISCALIZAÇÃO:</w:t>
        </w:r>
      </w:hyperlink>
      <w:bookmarkEnd w:id="6"/>
    </w:p>
    <w:p w:rsidR="004F5C83" w:rsidRPr="004F5C83" w:rsidRDefault="004F5C83" w:rsidP="004F5C83">
      <w:pPr>
        <w:pStyle w:val="PargrafodaLista"/>
        <w:tabs>
          <w:tab w:val="left" w:pos="284"/>
          <w:tab w:val="left" w:pos="851"/>
        </w:tabs>
        <w:spacing w:line="280" w:lineRule="atLeast"/>
        <w:ind w:left="0"/>
        <w:rPr>
          <w:rFonts w:ascii="Arial" w:hAnsi="Arial" w:cs="Arial"/>
          <w:sz w:val="24"/>
          <w:szCs w:val="24"/>
        </w:rPr>
      </w:pPr>
    </w:p>
    <w:p w:rsidR="004F5C83" w:rsidRPr="004F5C83" w:rsidRDefault="004F5C83" w:rsidP="004F5C83">
      <w:pPr>
        <w:pStyle w:val="Nvel4-R"/>
        <w:numPr>
          <w:ilvl w:val="0"/>
          <w:numId w:val="0"/>
        </w:numPr>
        <w:rPr>
          <w:i w:val="0"/>
          <w:color w:val="auto"/>
          <w:sz w:val="24"/>
          <w:szCs w:val="24"/>
          <w:u w:val="single"/>
        </w:rPr>
      </w:pPr>
      <w:r w:rsidRPr="004F5C83">
        <w:rPr>
          <w:i w:val="0"/>
          <w:color w:val="auto"/>
          <w:sz w:val="24"/>
          <w:szCs w:val="24"/>
        </w:rPr>
        <w:t>A execução do contrato deverá ser acompanhada e fiscalizada por 01 (um) ou mais fiscais do contrato, representantes da Administração especialmente designados conforme requisitos estabelecidos no </w:t>
      </w:r>
      <w:hyperlink r:id="rId9" w:anchor="art7" w:history="1">
        <w:r w:rsidRPr="004F5C83">
          <w:rPr>
            <w:i w:val="0"/>
            <w:color w:val="auto"/>
            <w:sz w:val="24"/>
            <w:szCs w:val="24"/>
            <w:u w:val="single"/>
          </w:rPr>
          <w:t>art. 7º, Lei</w:t>
        </w:r>
      </w:hyperlink>
      <w:r w:rsidRPr="004F5C83">
        <w:rPr>
          <w:i w:val="0"/>
          <w:color w:val="auto"/>
          <w:sz w:val="24"/>
          <w:szCs w:val="24"/>
          <w:u w:val="single"/>
        </w:rPr>
        <w:t xml:space="preserve"> Federal nº 14.133/2021</w:t>
      </w:r>
      <w:r w:rsidRPr="004F5C83">
        <w:rPr>
          <w:i w:val="0"/>
          <w:color w:val="auto"/>
          <w:sz w:val="24"/>
          <w:szCs w:val="24"/>
        </w:rPr>
        <w:t>, ou pelos respectivos substitutos, permitida a contratação de terceiros para assisti-los e subsidiá-los com informações pertinentes a essa atribuição:</w:t>
      </w:r>
    </w:p>
    <w:p w:rsidR="004F5C83" w:rsidRPr="004F5C83" w:rsidRDefault="004F5C83" w:rsidP="004F5C83">
      <w:pPr>
        <w:pStyle w:val="Nvel4-R"/>
        <w:numPr>
          <w:ilvl w:val="0"/>
          <w:numId w:val="0"/>
        </w:numPr>
        <w:rPr>
          <w:i w:val="0"/>
          <w:color w:val="auto"/>
          <w:sz w:val="24"/>
          <w:szCs w:val="24"/>
          <w:u w:val="single"/>
        </w:rPr>
      </w:pPr>
      <w:r w:rsidRPr="004F5C83">
        <w:rPr>
          <w:i w:val="0"/>
          <w:color w:val="auto"/>
          <w:sz w:val="24"/>
          <w:szCs w:val="24"/>
        </w:rPr>
        <w:t xml:space="preserve">O acompanhamento e fiscalização da entrega do objeto, ficarão a cargo da Sra. </w:t>
      </w:r>
      <w:r w:rsidRPr="004F5C83">
        <w:rPr>
          <w:b/>
          <w:i w:val="0"/>
          <w:color w:val="auto"/>
          <w:sz w:val="24"/>
          <w:szCs w:val="24"/>
        </w:rPr>
        <w:t xml:space="preserve">ADRIANA PAULA DIAS CARNEIRO </w:t>
      </w:r>
      <w:r w:rsidRPr="004F5C83">
        <w:rPr>
          <w:i w:val="0"/>
          <w:color w:val="auto"/>
          <w:sz w:val="24"/>
          <w:szCs w:val="24"/>
        </w:rPr>
        <w:t xml:space="preserve">(Secretária Municipal de Assistência Social) como </w:t>
      </w:r>
      <w:r w:rsidRPr="004F5C83">
        <w:rPr>
          <w:b/>
          <w:i w:val="0"/>
          <w:color w:val="auto"/>
          <w:sz w:val="24"/>
          <w:szCs w:val="24"/>
        </w:rPr>
        <w:t>gestora de contrato</w:t>
      </w:r>
      <w:r w:rsidRPr="004F5C83">
        <w:rPr>
          <w:i w:val="0"/>
          <w:color w:val="auto"/>
          <w:sz w:val="24"/>
          <w:szCs w:val="24"/>
        </w:rPr>
        <w:t xml:space="preserve"> e o Sr. </w:t>
      </w:r>
      <w:r w:rsidRPr="004F5C83">
        <w:rPr>
          <w:b/>
          <w:i w:val="0"/>
          <w:color w:val="auto"/>
          <w:sz w:val="24"/>
          <w:szCs w:val="24"/>
        </w:rPr>
        <w:t>BRUNO LUIS SILVA DE ANDRADE</w:t>
      </w:r>
      <w:r w:rsidRPr="004F5C83">
        <w:rPr>
          <w:i w:val="0"/>
          <w:color w:val="auto"/>
          <w:sz w:val="24"/>
          <w:szCs w:val="24"/>
        </w:rPr>
        <w:t xml:space="preserve"> (Assessor Técnico I) como </w:t>
      </w:r>
      <w:r w:rsidRPr="004F5C83">
        <w:rPr>
          <w:b/>
          <w:i w:val="0"/>
          <w:color w:val="auto"/>
          <w:sz w:val="24"/>
          <w:szCs w:val="24"/>
        </w:rPr>
        <w:t>fiscal do contrato</w:t>
      </w:r>
      <w:r w:rsidRPr="004F5C83">
        <w:rPr>
          <w:i w:val="0"/>
          <w:color w:val="auto"/>
          <w:sz w:val="24"/>
          <w:szCs w:val="24"/>
        </w:rPr>
        <w:t xml:space="preserve">, e/ou por quaisquer outros servidores designados pela </w:t>
      </w:r>
      <w:r w:rsidRPr="004F5C83">
        <w:rPr>
          <w:b/>
          <w:i w:val="0"/>
          <w:color w:val="auto"/>
          <w:sz w:val="24"/>
          <w:szCs w:val="24"/>
          <w:u w:val="single"/>
        </w:rPr>
        <w:t>SECRETÁRIA DA PASTA</w:t>
      </w:r>
      <w:r w:rsidRPr="004F5C83">
        <w:rPr>
          <w:i w:val="0"/>
          <w:color w:val="auto"/>
          <w:sz w:val="24"/>
          <w:szCs w:val="24"/>
        </w:rPr>
        <w:t>;</w:t>
      </w:r>
    </w:p>
    <w:p w:rsidR="004F5C83" w:rsidRPr="004F5C83" w:rsidRDefault="004F5C83" w:rsidP="004F5C83">
      <w:pPr>
        <w:pStyle w:val="Nvel4-R"/>
        <w:numPr>
          <w:ilvl w:val="0"/>
          <w:numId w:val="0"/>
        </w:numPr>
        <w:rPr>
          <w:i w:val="0"/>
          <w:color w:val="auto"/>
          <w:sz w:val="24"/>
          <w:szCs w:val="24"/>
          <w:u w:val="single"/>
        </w:rPr>
      </w:pPr>
      <w:r w:rsidRPr="004F5C83">
        <w:rPr>
          <w:i w:val="0"/>
          <w:color w:val="auto"/>
          <w:sz w:val="24"/>
          <w:szCs w:val="24"/>
        </w:rPr>
        <w:t>O(s) mesmo(s) ficará(</w:t>
      </w:r>
      <w:proofErr w:type="spellStart"/>
      <w:r w:rsidRPr="004F5C83">
        <w:rPr>
          <w:i w:val="0"/>
          <w:color w:val="auto"/>
          <w:sz w:val="24"/>
          <w:szCs w:val="24"/>
        </w:rPr>
        <w:t>ão</w:t>
      </w:r>
      <w:proofErr w:type="spellEnd"/>
      <w:r w:rsidRPr="004F5C83">
        <w:rPr>
          <w:i w:val="0"/>
          <w:color w:val="auto"/>
          <w:sz w:val="24"/>
          <w:szCs w:val="24"/>
        </w:rPr>
        <w:t>) responsável(</w:t>
      </w:r>
      <w:proofErr w:type="spellStart"/>
      <w:r w:rsidRPr="004F5C83">
        <w:rPr>
          <w:i w:val="0"/>
          <w:color w:val="auto"/>
          <w:sz w:val="24"/>
          <w:szCs w:val="24"/>
        </w:rPr>
        <w:t>is</w:t>
      </w:r>
      <w:proofErr w:type="spellEnd"/>
      <w:r w:rsidRPr="004F5C83">
        <w:rPr>
          <w:i w:val="0"/>
          <w:color w:val="auto"/>
          <w:sz w:val="24"/>
          <w:szCs w:val="24"/>
        </w:rPr>
        <w:t>) em atestar no documento fiscal correspondente a entrega do(s) produto(s) na(s) condição(</w:t>
      </w:r>
      <w:proofErr w:type="spellStart"/>
      <w:r w:rsidRPr="004F5C83">
        <w:rPr>
          <w:i w:val="0"/>
          <w:color w:val="auto"/>
          <w:sz w:val="24"/>
          <w:szCs w:val="24"/>
        </w:rPr>
        <w:t>ões</w:t>
      </w:r>
      <w:proofErr w:type="spellEnd"/>
      <w:r w:rsidRPr="004F5C83">
        <w:rPr>
          <w:i w:val="0"/>
          <w:color w:val="auto"/>
          <w:sz w:val="24"/>
          <w:szCs w:val="24"/>
        </w:rPr>
        <w:t>) exigida(s). Não serão permitidas a substituição dos produtos ofertados, que em função de outra especificação, outras marcas, etc. Caso os produtos estejam em desacordo com o solicitado, os mesmos deverão ser substituídos dentro do prazo de fiscalização sem ônus para o órgão solicitante;</w:t>
      </w:r>
    </w:p>
    <w:p w:rsidR="004F5C83" w:rsidRPr="004F5C83" w:rsidRDefault="004F5C83" w:rsidP="004F5C83">
      <w:pPr>
        <w:tabs>
          <w:tab w:val="left" w:pos="0"/>
          <w:tab w:val="left" w:pos="851"/>
        </w:tabs>
        <w:spacing w:line="280" w:lineRule="atLeast"/>
        <w:jc w:val="both"/>
        <w:rPr>
          <w:rFonts w:ascii="Arial" w:hAnsi="Arial" w:cs="Arial"/>
          <w:sz w:val="24"/>
          <w:szCs w:val="24"/>
        </w:rPr>
      </w:pPr>
      <w:r w:rsidRPr="004F5C83">
        <w:rPr>
          <w:rFonts w:ascii="Arial" w:hAnsi="Arial" w:cs="Arial"/>
          <w:sz w:val="24"/>
          <w:szCs w:val="24"/>
        </w:rPr>
        <w:t>O(s) objeto(s) deverá(</w:t>
      </w:r>
      <w:proofErr w:type="spellStart"/>
      <w:r w:rsidRPr="004F5C83">
        <w:rPr>
          <w:rFonts w:ascii="Arial" w:hAnsi="Arial" w:cs="Arial"/>
          <w:sz w:val="24"/>
          <w:szCs w:val="24"/>
        </w:rPr>
        <w:t>ão</w:t>
      </w:r>
      <w:proofErr w:type="spellEnd"/>
      <w:r w:rsidRPr="004F5C83">
        <w:rPr>
          <w:rFonts w:ascii="Arial" w:hAnsi="Arial" w:cs="Arial"/>
          <w:sz w:val="24"/>
          <w:szCs w:val="24"/>
        </w:rPr>
        <w:t>) estar(em) devidamente embalado(s), indicando a MARCA, constando visivelmente em etiqueta externa a especificação, quantidade e a validade do(s) material(</w:t>
      </w:r>
      <w:proofErr w:type="spellStart"/>
      <w:r w:rsidRPr="004F5C83">
        <w:rPr>
          <w:rFonts w:ascii="Arial" w:hAnsi="Arial" w:cs="Arial"/>
          <w:sz w:val="24"/>
          <w:szCs w:val="24"/>
        </w:rPr>
        <w:t>is</w:t>
      </w:r>
      <w:proofErr w:type="spellEnd"/>
      <w:r w:rsidRPr="004F5C83">
        <w:rPr>
          <w:rFonts w:ascii="Arial" w:hAnsi="Arial" w:cs="Arial"/>
          <w:sz w:val="24"/>
          <w:szCs w:val="24"/>
        </w:rPr>
        <w:t xml:space="preserve">), </w:t>
      </w:r>
      <w:r w:rsidRPr="004F5C83">
        <w:rPr>
          <w:rFonts w:ascii="Arial" w:hAnsi="Arial" w:cs="Arial"/>
          <w:b/>
          <w:sz w:val="24"/>
          <w:szCs w:val="24"/>
        </w:rPr>
        <w:t>quando for o caso</w:t>
      </w:r>
      <w:r w:rsidRPr="004F5C83">
        <w:rPr>
          <w:rFonts w:ascii="Arial" w:hAnsi="Arial" w:cs="Arial"/>
          <w:sz w:val="24"/>
          <w:szCs w:val="24"/>
        </w:rPr>
        <w:t>, o que será verificado no ato da entrega;</w:t>
      </w:r>
    </w:p>
    <w:p w:rsidR="004F5C83" w:rsidRPr="004F5C83" w:rsidRDefault="004F5C83" w:rsidP="004F5C83">
      <w:pPr>
        <w:spacing w:line="280" w:lineRule="atLeast"/>
        <w:jc w:val="both"/>
        <w:rPr>
          <w:rFonts w:ascii="Arial" w:hAnsi="Arial" w:cs="Arial"/>
          <w:sz w:val="24"/>
          <w:szCs w:val="24"/>
        </w:rPr>
      </w:pPr>
      <w:r w:rsidRPr="004F5C83">
        <w:rPr>
          <w:rFonts w:ascii="Arial" w:hAnsi="Arial" w:cs="Arial"/>
          <w:color w:val="000000"/>
          <w:sz w:val="24"/>
          <w:szCs w:val="24"/>
        </w:rPr>
        <w:t xml:space="preserve">O contratado será obrigado a reparar, corrigir, remover, reconstruir ou substituir, a suas expensas, no total ou em parte, o objeto do contrato em que se verificarem </w:t>
      </w:r>
      <w:r w:rsidRPr="004F5C83">
        <w:rPr>
          <w:rFonts w:ascii="Arial" w:hAnsi="Arial" w:cs="Arial"/>
          <w:color w:val="000000"/>
          <w:sz w:val="24"/>
          <w:szCs w:val="24"/>
        </w:rPr>
        <w:lastRenderedPageBreak/>
        <w:t>vícios, defeitos ou incorreções resultantes de sua execução ou de materiais nela empregados</w:t>
      </w:r>
      <w:r w:rsidRPr="004F5C83">
        <w:rPr>
          <w:rFonts w:ascii="Arial" w:hAnsi="Arial" w:cs="Arial"/>
          <w:sz w:val="24"/>
          <w:szCs w:val="24"/>
        </w:rPr>
        <w:t>;</w:t>
      </w:r>
    </w:p>
    <w:p w:rsidR="004F5C83" w:rsidRPr="004F5C83" w:rsidRDefault="004F5C83" w:rsidP="004F5C83">
      <w:pPr>
        <w:spacing w:line="280" w:lineRule="atLeast"/>
        <w:jc w:val="both"/>
        <w:rPr>
          <w:rFonts w:ascii="Arial" w:hAnsi="Arial" w:cs="Arial"/>
          <w:sz w:val="24"/>
          <w:szCs w:val="24"/>
        </w:rPr>
      </w:pPr>
      <w:r w:rsidRPr="004F5C83">
        <w:rPr>
          <w:rFonts w:ascii="Arial" w:hAnsi="Arial" w:cs="Arial"/>
          <w:sz w:val="24"/>
          <w:szCs w:val="24"/>
        </w:rPr>
        <w:t>A execução dos serviços abrangerá o(s) local(</w:t>
      </w:r>
      <w:proofErr w:type="spellStart"/>
      <w:r w:rsidRPr="004F5C83">
        <w:rPr>
          <w:rFonts w:ascii="Arial" w:hAnsi="Arial" w:cs="Arial"/>
          <w:sz w:val="24"/>
          <w:szCs w:val="24"/>
        </w:rPr>
        <w:t>is</w:t>
      </w:r>
      <w:proofErr w:type="spellEnd"/>
      <w:r w:rsidRPr="004F5C83">
        <w:rPr>
          <w:rFonts w:ascii="Arial" w:hAnsi="Arial" w:cs="Arial"/>
          <w:sz w:val="24"/>
          <w:szCs w:val="24"/>
        </w:rPr>
        <w:t>) indicados, por conta e risco do adjudicatário;</w:t>
      </w:r>
    </w:p>
    <w:p w:rsidR="004F5C83" w:rsidRPr="004F5C83" w:rsidRDefault="004F5C83" w:rsidP="004F5C83">
      <w:pPr>
        <w:tabs>
          <w:tab w:val="left" w:pos="851"/>
        </w:tabs>
        <w:spacing w:line="280" w:lineRule="atLeast"/>
        <w:jc w:val="both"/>
        <w:rPr>
          <w:rFonts w:ascii="Arial" w:hAnsi="Arial" w:cs="Arial"/>
          <w:sz w:val="24"/>
          <w:szCs w:val="24"/>
        </w:rPr>
      </w:pPr>
      <w:r w:rsidRPr="004F5C83">
        <w:rPr>
          <w:rFonts w:ascii="Arial" w:hAnsi="Arial" w:cs="Arial"/>
          <w:sz w:val="24"/>
          <w:szCs w:val="24"/>
        </w:rPr>
        <w:t xml:space="preserve">A recusa de qualquer </w:t>
      </w:r>
      <w:r w:rsidRPr="004F5C83">
        <w:rPr>
          <w:rFonts w:ascii="Arial" w:hAnsi="Arial" w:cs="Arial"/>
          <w:b/>
          <w:sz w:val="24"/>
          <w:szCs w:val="24"/>
          <w:u w:val="single"/>
        </w:rPr>
        <w:t>objeto(s) desta licitação</w:t>
      </w:r>
      <w:r w:rsidRPr="004F5C83">
        <w:rPr>
          <w:rFonts w:ascii="Arial" w:hAnsi="Arial" w:cs="Arial"/>
          <w:sz w:val="24"/>
          <w:szCs w:val="24"/>
        </w:rPr>
        <w:t xml:space="preserve"> por divergência(s) com a nota de empenho, defeito ou irregularidade, não acarretará suspensão no prazo de entrega, ficando o contratado obrigado à substituição ou reparação no prazo que lhe for estabelecido, sem prejuízo das aplicações e penalidades cabíveis;</w:t>
      </w:r>
    </w:p>
    <w:p w:rsidR="004F5C83" w:rsidRPr="004F5C83" w:rsidRDefault="004F5C83" w:rsidP="004F5C83">
      <w:pPr>
        <w:pStyle w:val="Corpodetexto"/>
        <w:tabs>
          <w:tab w:val="left" w:pos="-142"/>
          <w:tab w:val="left" w:pos="142"/>
        </w:tabs>
        <w:spacing w:after="240" w:line="280" w:lineRule="atLeast"/>
        <w:rPr>
          <w:b/>
          <w:sz w:val="24"/>
          <w:szCs w:val="24"/>
          <w:u w:val="single"/>
        </w:rPr>
      </w:pPr>
      <w:r w:rsidRPr="004F5C83">
        <w:rPr>
          <w:sz w:val="24"/>
          <w:szCs w:val="24"/>
        </w:rPr>
        <w:t xml:space="preserve">Poderão ser solicitadas aos licitantes e às entidades de classe, pelo(a) pregoeiro(a) ou pela Comissão de Pregão informações adicionais necessárias, laudos técnicos de análise dos </w:t>
      </w:r>
      <w:r w:rsidRPr="004F5C83">
        <w:rPr>
          <w:b/>
          <w:sz w:val="24"/>
          <w:szCs w:val="24"/>
          <w:u w:val="single"/>
        </w:rPr>
        <w:t>objeto(s) desta licitação</w:t>
      </w:r>
      <w:r w:rsidRPr="004F5C83">
        <w:rPr>
          <w:sz w:val="24"/>
          <w:szCs w:val="24"/>
        </w:rPr>
        <w:t>, a qualquer tempo e/ou fases do procedimento licitatório, com a finalidade de dirimir dúvidas e instruir as decisões relativas ao julgamento. Se for necessário o cumprimento de quesito específico, o edital deve dispor a respeito.</w:t>
      </w:r>
    </w:p>
    <w:p w:rsidR="004F5C83" w:rsidRPr="004F5C83" w:rsidRDefault="004F5C83" w:rsidP="004F5C83">
      <w:pPr>
        <w:pStyle w:val="PargrafodaLista"/>
        <w:numPr>
          <w:ilvl w:val="0"/>
          <w:numId w:val="16"/>
        </w:numPr>
        <w:tabs>
          <w:tab w:val="left" w:pos="-142"/>
          <w:tab w:val="left" w:pos="284"/>
          <w:tab w:val="left" w:pos="426"/>
        </w:tabs>
        <w:suppressAutoHyphens/>
        <w:spacing w:before="120" w:after="120" w:line="280" w:lineRule="atLeast"/>
        <w:ind w:left="0" w:firstLine="0"/>
        <w:contextualSpacing w:val="0"/>
        <w:jc w:val="both"/>
        <w:rPr>
          <w:rFonts w:ascii="Arial" w:hAnsi="Arial" w:cs="Arial"/>
          <w:sz w:val="24"/>
          <w:szCs w:val="24"/>
        </w:rPr>
      </w:pPr>
      <w:hyperlink w:anchor="CONTRATOVIGÊNCIA">
        <w:bookmarkStart w:id="7" w:name="ANEXOIPERÍODO"/>
        <w:r w:rsidRPr="004F5C83">
          <w:rPr>
            <w:rStyle w:val="Hyperlink"/>
            <w:rFonts w:ascii="Arial" w:hAnsi="Arial" w:cs="Arial"/>
            <w:b/>
            <w:sz w:val="24"/>
            <w:szCs w:val="24"/>
          </w:rPr>
          <w:t>DO PERÍODO ESTIMADO</w:t>
        </w:r>
      </w:hyperlink>
      <w:bookmarkEnd w:id="7"/>
    </w:p>
    <w:p w:rsidR="004F5C83" w:rsidRPr="004F5C83" w:rsidRDefault="004F5C83" w:rsidP="004F5C83">
      <w:pPr>
        <w:tabs>
          <w:tab w:val="left" w:pos="709"/>
          <w:tab w:val="left" w:pos="3075"/>
        </w:tabs>
        <w:spacing w:before="360" w:after="240" w:line="280" w:lineRule="atLeast"/>
        <w:jc w:val="both"/>
        <w:rPr>
          <w:rFonts w:ascii="Arial" w:hAnsi="Arial" w:cs="Arial"/>
          <w:sz w:val="24"/>
          <w:szCs w:val="24"/>
        </w:rPr>
      </w:pPr>
      <w:r w:rsidRPr="004F5C83">
        <w:rPr>
          <w:rFonts w:ascii="Arial" w:hAnsi="Arial" w:cs="Arial"/>
          <w:sz w:val="24"/>
          <w:szCs w:val="24"/>
        </w:rPr>
        <w:t xml:space="preserve">A estimativa para a execução do objeto desta licitação se baseia em um </w:t>
      </w:r>
      <w:r w:rsidRPr="004F5C83">
        <w:rPr>
          <w:rFonts w:ascii="Arial" w:hAnsi="Arial" w:cs="Arial"/>
          <w:b/>
          <w:sz w:val="24"/>
          <w:szCs w:val="24"/>
        </w:rPr>
        <w:t>período de 12 (doze) meses</w:t>
      </w:r>
      <w:r w:rsidRPr="004F5C83">
        <w:rPr>
          <w:rFonts w:ascii="Arial" w:hAnsi="Arial" w:cs="Arial"/>
          <w:sz w:val="24"/>
          <w:szCs w:val="24"/>
        </w:rPr>
        <w:t>.</w:t>
      </w:r>
    </w:p>
    <w:p w:rsidR="004F5C83" w:rsidRPr="004F5C83" w:rsidRDefault="004F5C83" w:rsidP="004F5C83">
      <w:pPr>
        <w:pStyle w:val="PargrafodaLista"/>
        <w:numPr>
          <w:ilvl w:val="0"/>
          <w:numId w:val="16"/>
        </w:numPr>
        <w:tabs>
          <w:tab w:val="left" w:pos="-142"/>
          <w:tab w:val="left" w:pos="284"/>
          <w:tab w:val="left" w:pos="3075"/>
        </w:tabs>
        <w:suppressAutoHyphens/>
        <w:spacing w:before="360" w:after="240" w:line="280" w:lineRule="atLeast"/>
        <w:ind w:left="0" w:firstLine="0"/>
        <w:jc w:val="both"/>
        <w:rPr>
          <w:rFonts w:ascii="Arial" w:hAnsi="Arial" w:cs="Arial"/>
          <w:sz w:val="24"/>
          <w:szCs w:val="24"/>
        </w:rPr>
      </w:pPr>
      <w:hyperlink w:anchor="EDITALVALOR">
        <w:bookmarkStart w:id="8" w:name="ANEXOIVALOR"/>
        <w:r w:rsidRPr="004F5C83">
          <w:rPr>
            <w:rStyle w:val="Hyperlink"/>
            <w:rFonts w:ascii="Arial" w:hAnsi="Arial" w:cs="Arial"/>
            <w:b/>
            <w:sz w:val="24"/>
            <w:szCs w:val="24"/>
          </w:rPr>
          <w:t>DO VALOR ESTIMADO</w:t>
        </w:r>
      </w:hyperlink>
      <w:bookmarkEnd w:id="8"/>
    </w:p>
    <w:p w:rsidR="004F5C83" w:rsidRPr="004F5C83" w:rsidRDefault="004F5C83" w:rsidP="004F5C83">
      <w:pPr>
        <w:tabs>
          <w:tab w:val="left" w:pos="5220"/>
        </w:tabs>
        <w:spacing w:line="276" w:lineRule="auto"/>
        <w:jc w:val="both"/>
        <w:rPr>
          <w:rFonts w:ascii="Arial" w:hAnsi="Arial" w:cs="Arial"/>
          <w:sz w:val="24"/>
          <w:szCs w:val="24"/>
        </w:rPr>
      </w:pPr>
      <w:r w:rsidRPr="004F5C83">
        <w:rPr>
          <w:rFonts w:ascii="Arial" w:hAnsi="Arial" w:cs="Arial"/>
          <w:sz w:val="24"/>
          <w:szCs w:val="24"/>
        </w:rPr>
        <w:t>O valor estimado de mercado atual para aquisição/contratação é de 208.000,00 (duzentos e oito mil reais).</w:t>
      </w:r>
    </w:p>
    <w:p w:rsidR="004F5C83" w:rsidRPr="004F5C83" w:rsidRDefault="004F5C83" w:rsidP="004F5C83">
      <w:pPr>
        <w:tabs>
          <w:tab w:val="left" w:pos="284"/>
        </w:tabs>
        <w:jc w:val="both"/>
        <w:rPr>
          <w:rFonts w:ascii="Arial" w:hAnsi="Arial" w:cs="Arial"/>
          <w:sz w:val="24"/>
          <w:szCs w:val="24"/>
        </w:rPr>
      </w:pPr>
      <w:r w:rsidRPr="004F5C83">
        <w:rPr>
          <w:rFonts w:ascii="Arial" w:hAnsi="Arial" w:cs="Arial"/>
          <w:sz w:val="24"/>
          <w:szCs w:val="24"/>
        </w:rPr>
        <w:t>A metodologia empregada para estimar os valores unitários foi através da média, obtidos em relação à pesquisa e coleta de preços, que justifica por melhor representar cada um dos itens.</w:t>
      </w:r>
    </w:p>
    <w:p w:rsidR="004F5C83" w:rsidRPr="004F5C83" w:rsidRDefault="004F5C83" w:rsidP="004F5C83">
      <w:pPr>
        <w:tabs>
          <w:tab w:val="left" w:pos="284"/>
        </w:tabs>
        <w:rPr>
          <w:rFonts w:ascii="Arial" w:hAnsi="Arial" w:cs="Arial"/>
          <w:sz w:val="24"/>
          <w:szCs w:val="24"/>
        </w:rPr>
      </w:pPr>
    </w:p>
    <w:p w:rsidR="004F5C83" w:rsidRPr="004F5C83" w:rsidRDefault="004F5C83" w:rsidP="004F5C83">
      <w:pPr>
        <w:pStyle w:val="PargrafodaLista"/>
        <w:numPr>
          <w:ilvl w:val="0"/>
          <w:numId w:val="19"/>
        </w:numPr>
        <w:tabs>
          <w:tab w:val="left" w:pos="284"/>
        </w:tabs>
        <w:suppressAutoHyphens/>
        <w:spacing w:after="0" w:line="360" w:lineRule="auto"/>
        <w:ind w:left="0" w:firstLine="0"/>
        <w:jc w:val="both"/>
        <w:rPr>
          <w:rFonts w:ascii="Arial" w:hAnsi="Arial" w:cs="Arial"/>
          <w:b/>
          <w:sz w:val="24"/>
          <w:szCs w:val="24"/>
        </w:rPr>
      </w:pPr>
      <w:hyperlink w:anchor="CONTRATOOBRIÇÃOCONTRATADA">
        <w:bookmarkStart w:id="9" w:name="ANEXOIOBRIGAÇÕESCONTRATADA"/>
        <w:r w:rsidRPr="004F5C83">
          <w:rPr>
            <w:rStyle w:val="Hyperlink"/>
            <w:rFonts w:ascii="Arial" w:hAnsi="Arial" w:cs="Arial"/>
            <w:b/>
            <w:sz w:val="24"/>
            <w:szCs w:val="24"/>
          </w:rPr>
          <w:t>DAS OBRIGAÇÕES DA CONTRATADA</w:t>
        </w:r>
      </w:hyperlink>
      <w:bookmarkEnd w:id="9"/>
    </w:p>
    <w:p w:rsidR="004F5C83" w:rsidRPr="004F5C83" w:rsidRDefault="004F5C83" w:rsidP="004F5C83">
      <w:pPr>
        <w:pStyle w:val="Corpodetexto"/>
        <w:spacing w:before="195"/>
        <w:ind w:right="-1"/>
        <w:rPr>
          <w:sz w:val="24"/>
          <w:szCs w:val="24"/>
        </w:rPr>
      </w:pPr>
      <w:r w:rsidRPr="004F5C83">
        <w:rPr>
          <w:sz w:val="24"/>
          <w:szCs w:val="24"/>
        </w:rPr>
        <w:t>A Contratada será a única, integral e exclusiva responsável, em qualquer</w:t>
      </w:r>
      <w:r w:rsidRPr="004F5C83">
        <w:rPr>
          <w:spacing w:val="1"/>
          <w:sz w:val="24"/>
          <w:szCs w:val="24"/>
        </w:rPr>
        <w:t xml:space="preserve"> </w:t>
      </w:r>
      <w:r w:rsidRPr="004F5C83">
        <w:rPr>
          <w:sz w:val="24"/>
          <w:szCs w:val="24"/>
        </w:rPr>
        <w:t>caso,</w:t>
      </w:r>
      <w:r w:rsidRPr="004F5C83">
        <w:rPr>
          <w:spacing w:val="1"/>
          <w:sz w:val="24"/>
          <w:szCs w:val="24"/>
        </w:rPr>
        <w:t xml:space="preserve"> </w:t>
      </w:r>
      <w:r w:rsidRPr="004F5C83">
        <w:rPr>
          <w:sz w:val="24"/>
          <w:szCs w:val="24"/>
        </w:rPr>
        <w:t>por</w:t>
      </w:r>
      <w:r w:rsidRPr="004F5C83">
        <w:rPr>
          <w:spacing w:val="1"/>
          <w:sz w:val="24"/>
          <w:szCs w:val="24"/>
        </w:rPr>
        <w:t xml:space="preserve"> </w:t>
      </w:r>
      <w:r w:rsidRPr="004F5C83">
        <w:rPr>
          <w:sz w:val="24"/>
          <w:szCs w:val="24"/>
        </w:rPr>
        <w:t>todos</w:t>
      </w:r>
      <w:r w:rsidRPr="004F5C83">
        <w:rPr>
          <w:spacing w:val="1"/>
          <w:sz w:val="24"/>
          <w:szCs w:val="24"/>
        </w:rPr>
        <w:t xml:space="preserve"> </w:t>
      </w:r>
      <w:r w:rsidRPr="004F5C83">
        <w:rPr>
          <w:sz w:val="24"/>
          <w:szCs w:val="24"/>
        </w:rPr>
        <w:t>os</w:t>
      </w:r>
      <w:r w:rsidRPr="004F5C83">
        <w:rPr>
          <w:spacing w:val="1"/>
          <w:sz w:val="24"/>
          <w:szCs w:val="24"/>
        </w:rPr>
        <w:t xml:space="preserve"> </w:t>
      </w:r>
      <w:r w:rsidRPr="004F5C83">
        <w:rPr>
          <w:sz w:val="24"/>
          <w:szCs w:val="24"/>
        </w:rPr>
        <w:t>danos</w:t>
      </w:r>
      <w:r w:rsidRPr="004F5C83">
        <w:rPr>
          <w:spacing w:val="1"/>
          <w:sz w:val="24"/>
          <w:szCs w:val="24"/>
        </w:rPr>
        <w:t xml:space="preserve"> </w:t>
      </w:r>
      <w:r w:rsidRPr="004F5C83">
        <w:rPr>
          <w:sz w:val="24"/>
          <w:szCs w:val="24"/>
        </w:rPr>
        <w:t>e</w:t>
      </w:r>
      <w:r w:rsidRPr="004F5C83">
        <w:rPr>
          <w:spacing w:val="1"/>
          <w:sz w:val="24"/>
          <w:szCs w:val="24"/>
        </w:rPr>
        <w:t xml:space="preserve"> </w:t>
      </w:r>
      <w:r w:rsidRPr="004F5C83">
        <w:rPr>
          <w:sz w:val="24"/>
          <w:szCs w:val="24"/>
        </w:rPr>
        <w:t>prejuízos</w:t>
      </w:r>
      <w:r w:rsidRPr="004F5C83">
        <w:rPr>
          <w:spacing w:val="1"/>
          <w:sz w:val="24"/>
          <w:szCs w:val="24"/>
        </w:rPr>
        <w:t xml:space="preserve"> </w:t>
      </w:r>
      <w:r w:rsidRPr="004F5C83">
        <w:rPr>
          <w:sz w:val="24"/>
          <w:szCs w:val="24"/>
        </w:rPr>
        <w:t>de</w:t>
      </w:r>
      <w:r w:rsidRPr="004F5C83">
        <w:rPr>
          <w:spacing w:val="1"/>
          <w:sz w:val="24"/>
          <w:szCs w:val="24"/>
        </w:rPr>
        <w:t xml:space="preserve"> </w:t>
      </w:r>
      <w:r w:rsidRPr="004F5C83">
        <w:rPr>
          <w:sz w:val="24"/>
          <w:szCs w:val="24"/>
        </w:rPr>
        <w:t>qualquer</w:t>
      </w:r>
      <w:r w:rsidRPr="004F5C83">
        <w:rPr>
          <w:spacing w:val="1"/>
          <w:sz w:val="24"/>
          <w:szCs w:val="24"/>
        </w:rPr>
        <w:t xml:space="preserve"> </w:t>
      </w:r>
      <w:r w:rsidRPr="004F5C83">
        <w:rPr>
          <w:sz w:val="24"/>
          <w:szCs w:val="24"/>
        </w:rPr>
        <w:t>natureza</w:t>
      </w:r>
      <w:r w:rsidRPr="004F5C83">
        <w:rPr>
          <w:spacing w:val="1"/>
          <w:sz w:val="24"/>
          <w:szCs w:val="24"/>
        </w:rPr>
        <w:t xml:space="preserve"> </w:t>
      </w:r>
      <w:r w:rsidRPr="004F5C83">
        <w:rPr>
          <w:sz w:val="24"/>
          <w:szCs w:val="24"/>
        </w:rPr>
        <w:t>que</w:t>
      </w:r>
      <w:r w:rsidRPr="004F5C83">
        <w:rPr>
          <w:spacing w:val="1"/>
          <w:sz w:val="24"/>
          <w:szCs w:val="24"/>
        </w:rPr>
        <w:t xml:space="preserve"> </w:t>
      </w:r>
      <w:r w:rsidRPr="004F5C83">
        <w:rPr>
          <w:sz w:val="24"/>
          <w:szCs w:val="24"/>
        </w:rPr>
        <w:t>causar</w:t>
      </w:r>
      <w:r w:rsidRPr="004F5C83">
        <w:rPr>
          <w:spacing w:val="1"/>
          <w:sz w:val="24"/>
          <w:szCs w:val="24"/>
        </w:rPr>
        <w:t xml:space="preserve"> </w:t>
      </w:r>
      <w:r w:rsidRPr="004F5C83">
        <w:rPr>
          <w:sz w:val="24"/>
          <w:szCs w:val="24"/>
        </w:rPr>
        <w:t>ao</w:t>
      </w:r>
      <w:r w:rsidRPr="004F5C83">
        <w:rPr>
          <w:spacing w:val="1"/>
          <w:sz w:val="24"/>
          <w:szCs w:val="24"/>
        </w:rPr>
        <w:t xml:space="preserve"> </w:t>
      </w:r>
      <w:r w:rsidRPr="004F5C83">
        <w:rPr>
          <w:sz w:val="24"/>
          <w:szCs w:val="24"/>
        </w:rPr>
        <w:t>Contratante ou a terceiros, decorrentes de sua culpa ou dolo, na execução do</w:t>
      </w:r>
      <w:r w:rsidRPr="004F5C83">
        <w:rPr>
          <w:spacing w:val="1"/>
          <w:sz w:val="24"/>
          <w:szCs w:val="24"/>
        </w:rPr>
        <w:t xml:space="preserve"> </w:t>
      </w:r>
      <w:r w:rsidRPr="004F5C83">
        <w:rPr>
          <w:sz w:val="24"/>
          <w:szCs w:val="24"/>
        </w:rPr>
        <w:t>objeto desta licitação, respondendo por si e por seus sucessores, não excluindo ou</w:t>
      </w:r>
      <w:r w:rsidRPr="004F5C83">
        <w:rPr>
          <w:spacing w:val="1"/>
          <w:sz w:val="24"/>
          <w:szCs w:val="24"/>
        </w:rPr>
        <w:t xml:space="preserve"> </w:t>
      </w:r>
      <w:r w:rsidRPr="004F5C83">
        <w:rPr>
          <w:sz w:val="24"/>
          <w:szCs w:val="24"/>
        </w:rPr>
        <w:t>reduzindo</w:t>
      </w:r>
      <w:r w:rsidRPr="004F5C83">
        <w:rPr>
          <w:spacing w:val="1"/>
          <w:sz w:val="24"/>
          <w:szCs w:val="24"/>
        </w:rPr>
        <w:t xml:space="preserve"> </w:t>
      </w:r>
      <w:r w:rsidRPr="004F5C83">
        <w:rPr>
          <w:sz w:val="24"/>
          <w:szCs w:val="24"/>
        </w:rPr>
        <w:t>essa</w:t>
      </w:r>
      <w:r w:rsidRPr="004F5C83">
        <w:rPr>
          <w:spacing w:val="1"/>
          <w:sz w:val="24"/>
          <w:szCs w:val="24"/>
        </w:rPr>
        <w:t xml:space="preserve"> </w:t>
      </w:r>
      <w:r w:rsidRPr="004F5C83">
        <w:rPr>
          <w:sz w:val="24"/>
          <w:szCs w:val="24"/>
        </w:rPr>
        <w:t>responsabilidade,</w:t>
      </w:r>
      <w:r w:rsidRPr="004F5C83">
        <w:rPr>
          <w:spacing w:val="1"/>
          <w:sz w:val="24"/>
          <w:szCs w:val="24"/>
        </w:rPr>
        <w:t xml:space="preserve"> </w:t>
      </w:r>
      <w:r w:rsidRPr="004F5C83">
        <w:rPr>
          <w:sz w:val="24"/>
          <w:szCs w:val="24"/>
        </w:rPr>
        <w:t>a</w:t>
      </w:r>
      <w:r w:rsidRPr="004F5C83">
        <w:rPr>
          <w:spacing w:val="1"/>
          <w:sz w:val="24"/>
          <w:szCs w:val="24"/>
        </w:rPr>
        <w:t xml:space="preserve"> </w:t>
      </w:r>
      <w:r w:rsidRPr="004F5C83">
        <w:rPr>
          <w:sz w:val="24"/>
          <w:szCs w:val="24"/>
        </w:rPr>
        <w:t>fiscalização</w:t>
      </w:r>
      <w:r w:rsidRPr="004F5C83">
        <w:rPr>
          <w:spacing w:val="1"/>
          <w:sz w:val="24"/>
          <w:szCs w:val="24"/>
        </w:rPr>
        <w:t xml:space="preserve"> </w:t>
      </w:r>
      <w:r w:rsidRPr="004F5C83">
        <w:rPr>
          <w:sz w:val="24"/>
          <w:szCs w:val="24"/>
        </w:rPr>
        <w:t>ou</w:t>
      </w:r>
      <w:r w:rsidRPr="004F5C83">
        <w:rPr>
          <w:spacing w:val="1"/>
          <w:sz w:val="24"/>
          <w:szCs w:val="24"/>
        </w:rPr>
        <w:t xml:space="preserve"> </w:t>
      </w:r>
      <w:r w:rsidRPr="004F5C83">
        <w:rPr>
          <w:sz w:val="24"/>
          <w:szCs w:val="24"/>
        </w:rPr>
        <w:t>acompanhamento</w:t>
      </w:r>
      <w:r w:rsidRPr="004F5C83">
        <w:rPr>
          <w:spacing w:val="1"/>
          <w:sz w:val="24"/>
          <w:szCs w:val="24"/>
        </w:rPr>
        <w:t xml:space="preserve"> </w:t>
      </w:r>
      <w:r w:rsidRPr="004F5C83">
        <w:rPr>
          <w:sz w:val="24"/>
          <w:szCs w:val="24"/>
        </w:rPr>
        <w:t>do</w:t>
      </w:r>
      <w:r w:rsidRPr="004F5C83">
        <w:rPr>
          <w:spacing w:val="1"/>
          <w:sz w:val="24"/>
          <w:szCs w:val="24"/>
        </w:rPr>
        <w:t xml:space="preserve"> </w:t>
      </w:r>
      <w:r w:rsidRPr="004F5C83">
        <w:rPr>
          <w:sz w:val="24"/>
          <w:szCs w:val="24"/>
        </w:rPr>
        <w:t>Contratante.</w:t>
      </w:r>
    </w:p>
    <w:p w:rsidR="004F5C83" w:rsidRPr="004F5C83" w:rsidRDefault="004F5C83" w:rsidP="004F5C83">
      <w:pPr>
        <w:pStyle w:val="Corpodetexto"/>
        <w:spacing w:before="199"/>
        <w:ind w:right="-1"/>
        <w:rPr>
          <w:sz w:val="24"/>
          <w:szCs w:val="24"/>
        </w:rPr>
      </w:pPr>
      <w:r w:rsidRPr="004F5C83">
        <w:rPr>
          <w:sz w:val="24"/>
          <w:szCs w:val="24"/>
        </w:rPr>
        <w:t>A Contratada é a responsável por todos os ônus tributários federais, estaduais</w:t>
      </w:r>
      <w:r w:rsidRPr="004F5C83">
        <w:rPr>
          <w:spacing w:val="-58"/>
          <w:sz w:val="24"/>
          <w:szCs w:val="24"/>
        </w:rPr>
        <w:t xml:space="preserve"> </w:t>
      </w:r>
      <w:r w:rsidRPr="004F5C83">
        <w:rPr>
          <w:sz w:val="24"/>
          <w:szCs w:val="24"/>
        </w:rPr>
        <w:t>e municipais, ou obrigações concernentes à legislação social, trabalhista, fiscal,</w:t>
      </w:r>
      <w:r w:rsidRPr="004F5C83">
        <w:rPr>
          <w:spacing w:val="1"/>
          <w:sz w:val="24"/>
          <w:szCs w:val="24"/>
        </w:rPr>
        <w:t xml:space="preserve"> </w:t>
      </w:r>
      <w:r w:rsidRPr="004F5C83">
        <w:rPr>
          <w:sz w:val="24"/>
          <w:szCs w:val="24"/>
        </w:rPr>
        <w:t>securitária</w:t>
      </w:r>
      <w:r w:rsidRPr="004F5C83">
        <w:rPr>
          <w:spacing w:val="-2"/>
          <w:sz w:val="24"/>
          <w:szCs w:val="24"/>
        </w:rPr>
        <w:t xml:space="preserve"> </w:t>
      </w:r>
      <w:r w:rsidRPr="004F5C83">
        <w:rPr>
          <w:sz w:val="24"/>
          <w:szCs w:val="24"/>
        </w:rPr>
        <w:t>ou</w:t>
      </w:r>
      <w:r w:rsidRPr="004F5C83">
        <w:rPr>
          <w:spacing w:val="-3"/>
          <w:sz w:val="24"/>
          <w:szCs w:val="24"/>
        </w:rPr>
        <w:t xml:space="preserve"> </w:t>
      </w:r>
      <w:r w:rsidRPr="004F5C83">
        <w:rPr>
          <w:sz w:val="24"/>
          <w:szCs w:val="24"/>
        </w:rPr>
        <w:t>previdenciária,</w:t>
      </w:r>
      <w:r w:rsidRPr="004F5C83">
        <w:rPr>
          <w:spacing w:val="-2"/>
          <w:sz w:val="24"/>
          <w:szCs w:val="24"/>
        </w:rPr>
        <w:t xml:space="preserve"> </w:t>
      </w:r>
      <w:r w:rsidRPr="004F5C83">
        <w:rPr>
          <w:sz w:val="24"/>
          <w:szCs w:val="24"/>
        </w:rPr>
        <w:t>bem</w:t>
      </w:r>
      <w:r w:rsidRPr="004F5C83">
        <w:rPr>
          <w:spacing w:val="-5"/>
          <w:sz w:val="24"/>
          <w:szCs w:val="24"/>
        </w:rPr>
        <w:t xml:space="preserve"> </w:t>
      </w:r>
      <w:r w:rsidRPr="004F5C83">
        <w:rPr>
          <w:sz w:val="24"/>
          <w:szCs w:val="24"/>
        </w:rPr>
        <w:t>como</w:t>
      </w:r>
      <w:r w:rsidRPr="004F5C83">
        <w:rPr>
          <w:spacing w:val="-2"/>
          <w:sz w:val="24"/>
          <w:szCs w:val="24"/>
        </w:rPr>
        <w:t xml:space="preserve"> </w:t>
      </w:r>
      <w:r w:rsidRPr="004F5C83">
        <w:rPr>
          <w:sz w:val="24"/>
          <w:szCs w:val="24"/>
        </w:rPr>
        <w:t>as</w:t>
      </w:r>
      <w:r w:rsidRPr="004F5C83">
        <w:rPr>
          <w:spacing w:val="-1"/>
          <w:sz w:val="24"/>
          <w:szCs w:val="24"/>
        </w:rPr>
        <w:t xml:space="preserve"> </w:t>
      </w:r>
      <w:r w:rsidRPr="004F5C83">
        <w:rPr>
          <w:sz w:val="24"/>
          <w:szCs w:val="24"/>
        </w:rPr>
        <w:t>demais</w:t>
      </w:r>
      <w:r w:rsidRPr="004F5C83">
        <w:rPr>
          <w:spacing w:val="-1"/>
          <w:sz w:val="24"/>
          <w:szCs w:val="24"/>
        </w:rPr>
        <w:t xml:space="preserve"> </w:t>
      </w:r>
      <w:r w:rsidRPr="004F5C83">
        <w:rPr>
          <w:sz w:val="24"/>
          <w:szCs w:val="24"/>
        </w:rPr>
        <w:t>legislações</w:t>
      </w:r>
      <w:r w:rsidRPr="004F5C83">
        <w:rPr>
          <w:spacing w:val="-1"/>
          <w:sz w:val="24"/>
          <w:szCs w:val="24"/>
        </w:rPr>
        <w:t xml:space="preserve"> </w:t>
      </w:r>
      <w:r w:rsidRPr="004F5C83">
        <w:rPr>
          <w:sz w:val="24"/>
          <w:szCs w:val="24"/>
        </w:rPr>
        <w:t>aplicáveis.</w:t>
      </w:r>
    </w:p>
    <w:p w:rsidR="004F5C83" w:rsidRPr="004F5C83" w:rsidRDefault="004F5C83" w:rsidP="004F5C83">
      <w:pPr>
        <w:pStyle w:val="Corpodetexto"/>
        <w:spacing w:before="146"/>
        <w:ind w:right="-1"/>
        <w:rPr>
          <w:sz w:val="24"/>
          <w:szCs w:val="24"/>
        </w:rPr>
      </w:pPr>
      <w:r w:rsidRPr="004F5C83">
        <w:rPr>
          <w:sz w:val="24"/>
          <w:szCs w:val="24"/>
        </w:rPr>
        <w:t>A Contratada se</w:t>
      </w:r>
      <w:r w:rsidRPr="004F5C83">
        <w:rPr>
          <w:spacing w:val="1"/>
          <w:sz w:val="24"/>
          <w:szCs w:val="24"/>
        </w:rPr>
        <w:t xml:space="preserve"> </w:t>
      </w:r>
      <w:r w:rsidRPr="004F5C83">
        <w:rPr>
          <w:sz w:val="24"/>
          <w:szCs w:val="24"/>
        </w:rPr>
        <w:t>obriga a</w:t>
      </w:r>
      <w:r w:rsidRPr="004F5C83">
        <w:rPr>
          <w:spacing w:val="1"/>
          <w:sz w:val="24"/>
          <w:szCs w:val="24"/>
        </w:rPr>
        <w:t xml:space="preserve"> </w:t>
      </w:r>
      <w:r w:rsidRPr="004F5C83">
        <w:rPr>
          <w:sz w:val="24"/>
          <w:szCs w:val="24"/>
        </w:rPr>
        <w:t>manter, durante</w:t>
      </w:r>
      <w:r w:rsidRPr="004F5C83">
        <w:rPr>
          <w:spacing w:val="1"/>
          <w:sz w:val="24"/>
          <w:szCs w:val="24"/>
        </w:rPr>
        <w:t xml:space="preserve"> </w:t>
      </w:r>
      <w:r w:rsidRPr="004F5C83">
        <w:rPr>
          <w:sz w:val="24"/>
          <w:szCs w:val="24"/>
        </w:rPr>
        <w:t>toda a execução</w:t>
      </w:r>
      <w:r w:rsidRPr="004F5C83">
        <w:rPr>
          <w:spacing w:val="60"/>
          <w:sz w:val="24"/>
          <w:szCs w:val="24"/>
        </w:rPr>
        <w:t xml:space="preserve"> </w:t>
      </w:r>
      <w:r w:rsidRPr="004F5C83">
        <w:rPr>
          <w:sz w:val="24"/>
          <w:szCs w:val="24"/>
        </w:rPr>
        <w:t>da ATA DE REGISTRO DE PREÇOS,</w:t>
      </w:r>
      <w:r w:rsidRPr="004F5C83">
        <w:rPr>
          <w:spacing w:val="-58"/>
          <w:sz w:val="24"/>
          <w:szCs w:val="24"/>
        </w:rPr>
        <w:t xml:space="preserve"> </w:t>
      </w:r>
      <w:r w:rsidRPr="004F5C83">
        <w:rPr>
          <w:sz w:val="24"/>
          <w:szCs w:val="24"/>
        </w:rPr>
        <w:t>em compatibilidade com as obrigações por ela assumidas, todas as condições de</w:t>
      </w:r>
      <w:r w:rsidRPr="004F5C83">
        <w:rPr>
          <w:spacing w:val="1"/>
          <w:sz w:val="24"/>
          <w:szCs w:val="24"/>
        </w:rPr>
        <w:t xml:space="preserve"> </w:t>
      </w:r>
      <w:r w:rsidRPr="004F5C83">
        <w:rPr>
          <w:sz w:val="24"/>
          <w:szCs w:val="24"/>
        </w:rPr>
        <w:t>habilitação</w:t>
      </w:r>
      <w:r w:rsidRPr="004F5C83">
        <w:rPr>
          <w:spacing w:val="-3"/>
          <w:sz w:val="24"/>
          <w:szCs w:val="24"/>
        </w:rPr>
        <w:t xml:space="preserve"> </w:t>
      </w:r>
      <w:r w:rsidRPr="004F5C83">
        <w:rPr>
          <w:sz w:val="24"/>
          <w:szCs w:val="24"/>
        </w:rPr>
        <w:t>e</w:t>
      </w:r>
      <w:r w:rsidRPr="004F5C83">
        <w:rPr>
          <w:spacing w:val="-1"/>
          <w:sz w:val="24"/>
          <w:szCs w:val="24"/>
        </w:rPr>
        <w:t xml:space="preserve"> </w:t>
      </w:r>
      <w:r w:rsidRPr="004F5C83">
        <w:rPr>
          <w:sz w:val="24"/>
          <w:szCs w:val="24"/>
        </w:rPr>
        <w:t>qualificação</w:t>
      </w:r>
      <w:r w:rsidRPr="004F5C83">
        <w:rPr>
          <w:spacing w:val="-2"/>
          <w:sz w:val="24"/>
          <w:szCs w:val="24"/>
        </w:rPr>
        <w:t xml:space="preserve"> </w:t>
      </w:r>
      <w:r w:rsidRPr="004F5C83">
        <w:rPr>
          <w:sz w:val="24"/>
          <w:szCs w:val="24"/>
        </w:rPr>
        <w:t>exigidas</w:t>
      </w:r>
      <w:r w:rsidRPr="004F5C83">
        <w:rPr>
          <w:spacing w:val="-1"/>
          <w:sz w:val="24"/>
          <w:szCs w:val="24"/>
        </w:rPr>
        <w:t xml:space="preserve"> </w:t>
      </w:r>
      <w:r w:rsidRPr="004F5C83">
        <w:rPr>
          <w:sz w:val="24"/>
          <w:szCs w:val="24"/>
        </w:rPr>
        <w:t>neste</w:t>
      </w:r>
      <w:r w:rsidRPr="004F5C83">
        <w:rPr>
          <w:spacing w:val="-1"/>
          <w:sz w:val="24"/>
          <w:szCs w:val="24"/>
        </w:rPr>
        <w:t xml:space="preserve"> </w:t>
      </w:r>
      <w:r w:rsidRPr="004F5C83">
        <w:rPr>
          <w:sz w:val="24"/>
          <w:szCs w:val="24"/>
        </w:rPr>
        <w:t>Edital.</w:t>
      </w:r>
    </w:p>
    <w:p w:rsidR="004F5C83" w:rsidRPr="004F5C83" w:rsidRDefault="004F5C83" w:rsidP="004F5C83">
      <w:pPr>
        <w:pStyle w:val="Corpodetexto"/>
        <w:spacing w:before="146"/>
        <w:ind w:right="-1"/>
        <w:rPr>
          <w:sz w:val="24"/>
          <w:szCs w:val="24"/>
        </w:rPr>
      </w:pPr>
      <w:r w:rsidRPr="004F5C83">
        <w:rPr>
          <w:sz w:val="24"/>
          <w:szCs w:val="24"/>
        </w:rPr>
        <w:lastRenderedPageBreak/>
        <w:t>Caberá</w:t>
      </w:r>
      <w:r w:rsidRPr="004F5C83">
        <w:rPr>
          <w:spacing w:val="-3"/>
          <w:sz w:val="24"/>
          <w:szCs w:val="24"/>
        </w:rPr>
        <w:t xml:space="preserve"> </w:t>
      </w:r>
      <w:r w:rsidRPr="004F5C83">
        <w:rPr>
          <w:sz w:val="24"/>
          <w:szCs w:val="24"/>
        </w:rPr>
        <w:t>ainda</w:t>
      </w:r>
      <w:r w:rsidRPr="004F5C83">
        <w:rPr>
          <w:spacing w:val="-5"/>
          <w:sz w:val="24"/>
          <w:szCs w:val="24"/>
        </w:rPr>
        <w:t xml:space="preserve"> </w:t>
      </w:r>
      <w:r w:rsidRPr="004F5C83">
        <w:rPr>
          <w:sz w:val="24"/>
          <w:szCs w:val="24"/>
        </w:rPr>
        <w:t>a</w:t>
      </w:r>
      <w:r w:rsidRPr="004F5C83">
        <w:rPr>
          <w:spacing w:val="-2"/>
          <w:sz w:val="24"/>
          <w:szCs w:val="24"/>
        </w:rPr>
        <w:t xml:space="preserve"> </w:t>
      </w:r>
      <w:r w:rsidRPr="004F5C83">
        <w:rPr>
          <w:sz w:val="24"/>
          <w:szCs w:val="24"/>
        </w:rPr>
        <w:t>Contratada:</w:t>
      </w:r>
    </w:p>
    <w:p w:rsidR="004F5C83" w:rsidRPr="004F5C83" w:rsidRDefault="004F5C83" w:rsidP="004F5C83">
      <w:pPr>
        <w:pStyle w:val="PargrafodaLista"/>
        <w:widowControl w:val="0"/>
        <w:numPr>
          <w:ilvl w:val="0"/>
          <w:numId w:val="17"/>
        </w:numPr>
        <w:tabs>
          <w:tab w:val="left" w:pos="1382"/>
        </w:tabs>
        <w:suppressAutoHyphens/>
        <w:spacing w:after="0" w:line="240" w:lineRule="auto"/>
        <w:ind w:left="567" w:right="-1"/>
        <w:contextualSpacing w:val="0"/>
        <w:jc w:val="both"/>
        <w:rPr>
          <w:rFonts w:ascii="Arial" w:hAnsi="Arial" w:cs="Arial"/>
          <w:sz w:val="24"/>
          <w:szCs w:val="24"/>
        </w:rPr>
      </w:pPr>
      <w:r w:rsidRPr="004F5C83">
        <w:rPr>
          <w:rFonts w:ascii="Arial" w:hAnsi="Arial" w:cs="Arial"/>
          <w:sz w:val="24"/>
          <w:szCs w:val="24"/>
        </w:rPr>
        <w:t>Fornecer produto novo, de primeiro uso, e que esteja na linha de produção</w:t>
      </w:r>
      <w:r w:rsidRPr="004F5C83">
        <w:rPr>
          <w:rFonts w:ascii="Arial" w:hAnsi="Arial" w:cs="Arial"/>
          <w:spacing w:val="1"/>
          <w:sz w:val="24"/>
          <w:szCs w:val="24"/>
        </w:rPr>
        <w:t xml:space="preserve"> </w:t>
      </w:r>
      <w:r w:rsidRPr="004F5C83">
        <w:rPr>
          <w:rFonts w:ascii="Arial" w:hAnsi="Arial" w:cs="Arial"/>
          <w:sz w:val="24"/>
          <w:szCs w:val="24"/>
        </w:rPr>
        <w:t>atual</w:t>
      </w:r>
      <w:r w:rsidRPr="004F5C83">
        <w:rPr>
          <w:rFonts w:ascii="Arial" w:hAnsi="Arial" w:cs="Arial"/>
          <w:spacing w:val="-1"/>
          <w:sz w:val="24"/>
          <w:szCs w:val="24"/>
        </w:rPr>
        <w:t xml:space="preserve"> </w:t>
      </w:r>
      <w:r w:rsidRPr="004F5C83">
        <w:rPr>
          <w:rFonts w:ascii="Arial" w:hAnsi="Arial" w:cs="Arial"/>
          <w:sz w:val="24"/>
          <w:szCs w:val="24"/>
        </w:rPr>
        <w:t>do</w:t>
      </w:r>
      <w:r w:rsidRPr="004F5C83">
        <w:rPr>
          <w:rFonts w:ascii="Arial" w:hAnsi="Arial" w:cs="Arial"/>
          <w:spacing w:val="-2"/>
          <w:sz w:val="24"/>
          <w:szCs w:val="24"/>
        </w:rPr>
        <w:t xml:space="preserve"> </w:t>
      </w:r>
      <w:r w:rsidRPr="004F5C83">
        <w:rPr>
          <w:rFonts w:ascii="Arial" w:hAnsi="Arial" w:cs="Arial"/>
          <w:sz w:val="24"/>
          <w:szCs w:val="24"/>
        </w:rPr>
        <w:t>fabricante;</w:t>
      </w:r>
    </w:p>
    <w:p w:rsidR="004F5C83" w:rsidRPr="004F5C83" w:rsidRDefault="004F5C83" w:rsidP="004F5C83">
      <w:pPr>
        <w:pStyle w:val="PargrafodaLista"/>
        <w:widowControl w:val="0"/>
        <w:numPr>
          <w:ilvl w:val="0"/>
          <w:numId w:val="17"/>
        </w:numPr>
        <w:tabs>
          <w:tab w:val="left" w:pos="1382"/>
        </w:tabs>
        <w:suppressAutoHyphens/>
        <w:spacing w:before="101" w:after="0" w:line="240" w:lineRule="auto"/>
        <w:ind w:left="567" w:right="-1"/>
        <w:contextualSpacing w:val="0"/>
        <w:jc w:val="both"/>
        <w:rPr>
          <w:rFonts w:ascii="Arial" w:hAnsi="Arial" w:cs="Arial"/>
          <w:sz w:val="24"/>
          <w:szCs w:val="24"/>
        </w:rPr>
      </w:pPr>
      <w:r w:rsidRPr="004F5C83">
        <w:rPr>
          <w:rFonts w:ascii="Arial" w:hAnsi="Arial" w:cs="Arial"/>
          <w:sz w:val="24"/>
          <w:szCs w:val="24"/>
        </w:rPr>
        <w:t>Fornecer produto conforme previsto no Termo de Referência, obedecendo</w:t>
      </w:r>
      <w:r w:rsidRPr="004F5C83">
        <w:rPr>
          <w:rFonts w:ascii="Arial" w:hAnsi="Arial" w:cs="Arial"/>
          <w:spacing w:val="1"/>
          <w:sz w:val="24"/>
          <w:szCs w:val="24"/>
        </w:rPr>
        <w:t xml:space="preserve"> </w:t>
      </w:r>
      <w:r w:rsidRPr="004F5C83">
        <w:rPr>
          <w:rFonts w:ascii="Arial" w:hAnsi="Arial" w:cs="Arial"/>
          <w:sz w:val="24"/>
          <w:szCs w:val="24"/>
        </w:rPr>
        <w:t>rigorosamente às especificações e condições estipuladas neste Edital e na</w:t>
      </w:r>
      <w:r w:rsidRPr="004F5C83">
        <w:rPr>
          <w:rFonts w:ascii="Arial" w:hAnsi="Arial" w:cs="Arial"/>
          <w:spacing w:val="1"/>
          <w:sz w:val="24"/>
          <w:szCs w:val="24"/>
        </w:rPr>
        <w:t xml:space="preserve"> </w:t>
      </w:r>
      <w:r w:rsidRPr="004F5C83">
        <w:rPr>
          <w:rFonts w:ascii="Arial" w:hAnsi="Arial" w:cs="Arial"/>
          <w:sz w:val="24"/>
          <w:szCs w:val="24"/>
        </w:rPr>
        <w:t>proposta</w:t>
      </w:r>
      <w:r w:rsidRPr="004F5C83">
        <w:rPr>
          <w:rFonts w:ascii="Arial" w:hAnsi="Arial" w:cs="Arial"/>
          <w:spacing w:val="-1"/>
          <w:sz w:val="24"/>
          <w:szCs w:val="24"/>
        </w:rPr>
        <w:t xml:space="preserve"> </w:t>
      </w:r>
      <w:r w:rsidRPr="004F5C83">
        <w:rPr>
          <w:rFonts w:ascii="Arial" w:hAnsi="Arial" w:cs="Arial"/>
          <w:sz w:val="24"/>
          <w:szCs w:val="24"/>
        </w:rPr>
        <w:t>de</w:t>
      </w:r>
      <w:r w:rsidRPr="004F5C83">
        <w:rPr>
          <w:rFonts w:ascii="Arial" w:hAnsi="Arial" w:cs="Arial"/>
          <w:spacing w:val="-2"/>
          <w:sz w:val="24"/>
          <w:szCs w:val="24"/>
        </w:rPr>
        <w:t xml:space="preserve"> </w:t>
      </w:r>
      <w:r w:rsidRPr="004F5C83">
        <w:rPr>
          <w:rFonts w:ascii="Arial" w:hAnsi="Arial" w:cs="Arial"/>
          <w:sz w:val="24"/>
          <w:szCs w:val="24"/>
        </w:rPr>
        <w:t>preços;</w:t>
      </w:r>
    </w:p>
    <w:p w:rsidR="004F5C83" w:rsidRPr="004F5C83" w:rsidRDefault="004F5C83" w:rsidP="004F5C83">
      <w:pPr>
        <w:pStyle w:val="PargrafodaLista"/>
        <w:widowControl w:val="0"/>
        <w:numPr>
          <w:ilvl w:val="0"/>
          <w:numId w:val="17"/>
        </w:numPr>
        <w:tabs>
          <w:tab w:val="left" w:pos="1382"/>
        </w:tabs>
        <w:suppressAutoHyphens/>
        <w:spacing w:before="197" w:after="0" w:line="240" w:lineRule="auto"/>
        <w:ind w:left="567" w:right="-1" w:hanging="361"/>
        <w:contextualSpacing w:val="0"/>
        <w:jc w:val="both"/>
        <w:rPr>
          <w:rFonts w:ascii="Arial" w:hAnsi="Arial" w:cs="Arial"/>
          <w:sz w:val="24"/>
          <w:szCs w:val="24"/>
        </w:rPr>
      </w:pPr>
      <w:r w:rsidRPr="004F5C83">
        <w:rPr>
          <w:rFonts w:ascii="Arial" w:hAnsi="Arial" w:cs="Arial"/>
          <w:sz w:val="24"/>
          <w:szCs w:val="24"/>
        </w:rPr>
        <w:t>Arcar</w:t>
      </w:r>
      <w:r w:rsidRPr="004F5C83">
        <w:rPr>
          <w:rFonts w:ascii="Arial" w:hAnsi="Arial" w:cs="Arial"/>
          <w:spacing w:val="-2"/>
          <w:sz w:val="24"/>
          <w:szCs w:val="24"/>
        </w:rPr>
        <w:t xml:space="preserve"> </w:t>
      </w:r>
      <w:r w:rsidRPr="004F5C83">
        <w:rPr>
          <w:rFonts w:ascii="Arial" w:hAnsi="Arial" w:cs="Arial"/>
          <w:sz w:val="24"/>
          <w:szCs w:val="24"/>
        </w:rPr>
        <w:t>com</w:t>
      </w:r>
      <w:r w:rsidRPr="004F5C83">
        <w:rPr>
          <w:rFonts w:ascii="Arial" w:hAnsi="Arial" w:cs="Arial"/>
          <w:spacing w:val="-4"/>
          <w:sz w:val="24"/>
          <w:szCs w:val="24"/>
        </w:rPr>
        <w:t xml:space="preserve"> </w:t>
      </w:r>
      <w:r w:rsidRPr="004F5C83">
        <w:rPr>
          <w:rFonts w:ascii="Arial" w:hAnsi="Arial" w:cs="Arial"/>
          <w:sz w:val="24"/>
          <w:szCs w:val="24"/>
        </w:rPr>
        <w:t>todas</w:t>
      </w:r>
      <w:r w:rsidRPr="004F5C83">
        <w:rPr>
          <w:rFonts w:ascii="Arial" w:hAnsi="Arial" w:cs="Arial"/>
          <w:spacing w:val="-1"/>
          <w:sz w:val="24"/>
          <w:szCs w:val="24"/>
        </w:rPr>
        <w:t xml:space="preserve"> </w:t>
      </w:r>
      <w:r w:rsidRPr="004F5C83">
        <w:rPr>
          <w:rFonts w:ascii="Arial" w:hAnsi="Arial" w:cs="Arial"/>
          <w:sz w:val="24"/>
          <w:szCs w:val="24"/>
        </w:rPr>
        <w:t>as</w:t>
      </w:r>
      <w:r w:rsidRPr="004F5C83">
        <w:rPr>
          <w:rFonts w:ascii="Arial" w:hAnsi="Arial" w:cs="Arial"/>
          <w:spacing w:val="-1"/>
          <w:sz w:val="24"/>
          <w:szCs w:val="24"/>
        </w:rPr>
        <w:t xml:space="preserve"> </w:t>
      </w:r>
      <w:r w:rsidRPr="004F5C83">
        <w:rPr>
          <w:rFonts w:ascii="Arial" w:hAnsi="Arial" w:cs="Arial"/>
          <w:sz w:val="24"/>
          <w:szCs w:val="24"/>
        </w:rPr>
        <w:t>despesas</w:t>
      </w:r>
      <w:r w:rsidRPr="004F5C83">
        <w:rPr>
          <w:rFonts w:ascii="Arial" w:hAnsi="Arial" w:cs="Arial"/>
          <w:spacing w:val="-1"/>
          <w:sz w:val="24"/>
          <w:szCs w:val="24"/>
        </w:rPr>
        <w:t xml:space="preserve"> </w:t>
      </w:r>
      <w:r w:rsidRPr="004F5C83">
        <w:rPr>
          <w:rFonts w:ascii="Arial" w:hAnsi="Arial" w:cs="Arial"/>
          <w:sz w:val="24"/>
          <w:szCs w:val="24"/>
        </w:rPr>
        <w:t>referentes</w:t>
      </w:r>
      <w:r w:rsidRPr="004F5C83">
        <w:rPr>
          <w:rFonts w:ascii="Arial" w:hAnsi="Arial" w:cs="Arial"/>
          <w:spacing w:val="-3"/>
          <w:sz w:val="24"/>
          <w:szCs w:val="24"/>
        </w:rPr>
        <w:t xml:space="preserve"> </w:t>
      </w:r>
      <w:r w:rsidRPr="004F5C83">
        <w:rPr>
          <w:rFonts w:ascii="Arial" w:hAnsi="Arial" w:cs="Arial"/>
          <w:sz w:val="24"/>
          <w:szCs w:val="24"/>
        </w:rPr>
        <w:t>à</w:t>
      </w:r>
      <w:r w:rsidRPr="004F5C83">
        <w:rPr>
          <w:rFonts w:ascii="Arial" w:hAnsi="Arial" w:cs="Arial"/>
          <w:spacing w:val="-2"/>
          <w:sz w:val="24"/>
          <w:szCs w:val="24"/>
        </w:rPr>
        <w:t xml:space="preserve"> </w:t>
      </w:r>
      <w:r w:rsidRPr="004F5C83">
        <w:rPr>
          <w:rFonts w:ascii="Arial" w:hAnsi="Arial" w:cs="Arial"/>
          <w:sz w:val="24"/>
          <w:szCs w:val="24"/>
        </w:rPr>
        <w:t>entrega</w:t>
      </w:r>
      <w:r w:rsidRPr="004F5C83">
        <w:rPr>
          <w:rFonts w:ascii="Arial" w:hAnsi="Arial" w:cs="Arial"/>
          <w:spacing w:val="-2"/>
          <w:sz w:val="24"/>
          <w:szCs w:val="24"/>
        </w:rPr>
        <w:t xml:space="preserve"> </w:t>
      </w:r>
      <w:r w:rsidRPr="004F5C83">
        <w:rPr>
          <w:rFonts w:ascii="Arial" w:hAnsi="Arial" w:cs="Arial"/>
          <w:sz w:val="24"/>
          <w:szCs w:val="24"/>
        </w:rPr>
        <w:t>do</w:t>
      </w:r>
      <w:r w:rsidRPr="004F5C83">
        <w:rPr>
          <w:rFonts w:ascii="Arial" w:hAnsi="Arial" w:cs="Arial"/>
          <w:spacing w:val="-3"/>
          <w:sz w:val="24"/>
          <w:szCs w:val="24"/>
        </w:rPr>
        <w:t xml:space="preserve"> </w:t>
      </w:r>
      <w:r w:rsidRPr="004F5C83">
        <w:rPr>
          <w:rFonts w:ascii="Arial" w:hAnsi="Arial" w:cs="Arial"/>
          <w:sz w:val="24"/>
          <w:szCs w:val="24"/>
        </w:rPr>
        <w:t>objeto</w:t>
      </w:r>
      <w:r w:rsidRPr="004F5C83">
        <w:rPr>
          <w:rFonts w:ascii="Arial" w:hAnsi="Arial" w:cs="Arial"/>
          <w:spacing w:val="-3"/>
          <w:sz w:val="24"/>
          <w:szCs w:val="24"/>
        </w:rPr>
        <w:t xml:space="preserve"> </w:t>
      </w:r>
      <w:r w:rsidRPr="004F5C83">
        <w:rPr>
          <w:rFonts w:ascii="Arial" w:hAnsi="Arial" w:cs="Arial"/>
          <w:sz w:val="24"/>
          <w:szCs w:val="24"/>
        </w:rPr>
        <w:t>da</w:t>
      </w:r>
      <w:r w:rsidRPr="004F5C83">
        <w:rPr>
          <w:rFonts w:ascii="Arial" w:hAnsi="Arial" w:cs="Arial"/>
          <w:spacing w:val="-6"/>
          <w:sz w:val="24"/>
          <w:szCs w:val="24"/>
        </w:rPr>
        <w:t xml:space="preserve"> </w:t>
      </w:r>
      <w:r w:rsidRPr="004F5C83">
        <w:rPr>
          <w:rFonts w:ascii="Arial" w:hAnsi="Arial" w:cs="Arial"/>
          <w:sz w:val="24"/>
          <w:szCs w:val="24"/>
        </w:rPr>
        <w:t>licitação;</w:t>
      </w:r>
    </w:p>
    <w:p w:rsidR="004F5C83" w:rsidRPr="004F5C83" w:rsidRDefault="004F5C83" w:rsidP="004F5C83">
      <w:pPr>
        <w:pStyle w:val="PargrafodaLista"/>
        <w:widowControl w:val="0"/>
        <w:numPr>
          <w:ilvl w:val="0"/>
          <w:numId w:val="17"/>
        </w:numPr>
        <w:tabs>
          <w:tab w:val="left" w:pos="1382"/>
        </w:tabs>
        <w:suppressAutoHyphens/>
        <w:spacing w:before="148" w:after="0" w:line="240" w:lineRule="auto"/>
        <w:ind w:left="567" w:right="-1"/>
        <w:contextualSpacing w:val="0"/>
        <w:jc w:val="both"/>
        <w:rPr>
          <w:rFonts w:ascii="Arial" w:hAnsi="Arial" w:cs="Arial"/>
          <w:sz w:val="24"/>
          <w:szCs w:val="24"/>
        </w:rPr>
      </w:pPr>
      <w:r w:rsidRPr="004F5C83">
        <w:rPr>
          <w:rFonts w:ascii="Arial" w:hAnsi="Arial" w:cs="Arial"/>
          <w:sz w:val="24"/>
          <w:szCs w:val="24"/>
        </w:rPr>
        <w:t>Realizar a entrega do objeto da licitação no local indicado no Anexo I deste</w:t>
      </w:r>
      <w:r w:rsidRPr="004F5C83">
        <w:rPr>
          <w:rFonts w:ascii="Arial" w:hAnsi="Arial" w:cs="Arial"/>
          <w:spacing w:val="1"/>
          <w:sz w:val="24"/>
          <w:szCs w:val="24"/>
        </w:rPr>
        <w:t xml:space="preserve"> </w:t>
      </w:r>
      <w:r w:rsidRPr="004F5C83">
        <w:rPr>
          <w:rFonts w:ascii="Arial" w:hAnsi="Arial" w:cs="Arial"/>
          <w:sz w:val="24"/>
          <w:szCs w:val="24"/>
        </w:rPr>
        <w:t>Edital (Termo de Referência), por sua conta e risco, sem nenhum ônus para a</w:t>
      </w:r>
      <w:r w:rsidRPr="004F5C83">
        <w:rPr>
          <w:rFonts w:ascii="Arial" w:hAnsi="Arial" w:cs="Arial"/>
          <w:spacing w:val="1"/>
          <w:sz w:val="24"/>
          <w:szCs w:val="24"/>
        </w:rPr>
        <w:t xml:space="preserve"> </w:t>
      </w:r>
      <w:r w:rsidRPr="004F5C83">
        <w:rPr>
          <w:rFonts w:ascii="Arial" w:hAnsi="Arial" w:cs="Arial"/>
          <w:sz w:val="24"/>
          <w:szCs w:val="24"/>
        </w:rPr>
        <w:t>municipalidade;</w:t>
      </w:r>
    </w:p>
    <w:p w:rsidR="004F5C83" w:rsidRPr="004F5C83" w:rsidRDefault="004F5C83" w:rsidP="004F5C83">
      <w:pPr>
        <w:pStyle w:val="PargrafodaLista"/>
        <w:widowControl w:val="0"/>
        <w:numPr>
          <w:ilvl w:val="0"/>
          <w:numId w:val="17"/>
        </w:numPr>
        <w:tabs>
          <w:tab w:val="left" w:pos="1382"/>
        </w:tabs>
        <w:suppressAutoHyphens/>
        <w:spacing w:before="146" w:after="0" w:line="240" w:lineRule="auto"/>
        <w:ind w:left="567" w:right="-1" w:hanging="361"/>
        <w:contextualSpacing w:val="0"/>
        <w:jc w:val="both"/>
        <w:rPr>
          <w:rFonts w:ascii="Arial" w:hAnsi="Arial" w:cs="Arial"/>
          <w:sz w:val="24"/>
          <w:szCs w:val="24"/>
        </w:rPr>
      </w:pPr>
      <w:r w:rsidRPr="004F5C83">
        <w:rPr>
          <w:rFonts w:ascii="Arial" w:hAnsi="Arial" w:cs="Arial"/>
          <w:sz w:val="24"/>
          <w:szCs w:val="24"/>
        </w:rPr>
        <w:t>Cumprir</w:t>
      </w:r>
      <w:r w:rsidRPr="004F5C83">
        <w:rPr>
          <w:rFonts w:ascii="Arial" w:hAnsi="Arial" w:cs="Arial"/>
          <w:spacing w:val="-2"/>
          <w:sz w:val="24"/>
          <w:szCs w:val="24"/>
        </w:rPr>
        <w:t xml:space="preserve"> </w:t>
      </w:r>
      <w:r w:rsidRPr="004F5C83">
        <w:rPr>
          <w:rFonts w:ascii="Arial" w:hAnsi="Arial" w:cs="Arial"/>
          <w:sz w:val="24"/>
          <w:szCs w:val="24"/>
        </w:rPr>
        <w:t>o</w:t>
      </w:r>
      <w:r w:rsidRPr="004F5C83">
        <w:rPr>
          <w:rFonts w:ascii="Arial" w:hAnsi="Arial" w:cs="Arial"/>
          <w:spacing w:val="-3"/>
          <w:sz w:val="24"/>
          <w:szCs w:val="24"/>
        </w:rPr>
        <w:t xml:space="preserve"> </w:t>
      </w:r>
      <w:r w:rsidRPr="004F5C83">
        <w:rPr>
          <w:rFonts w:ascii="Arial" w:hAnsi="Arial" w:cs="Arial"/>
          <w:sz w:val="24"/>
          <w:szCs w:val="24"/>
        </w:rPr>
        <w:t>prazo</w:t>
      </w:r>
      <w:r w:rsidRPr="004F5C83">
        <w:rPr>
          <w:rFonts w:ascii="Arial" w:hAnsi="Arial" w:cs="Arial"/>
          <w:spacing w:val="-2"/>
          <w:sz w:val="24"/>
          <w:szCs w:val="24"/>
        </w:rPr>
        <w:t xml:space="preserve"> </w:t>
      </w:r>
      <w:r w:rsidRPr="004F5C83">
        <w:rPr>
          <w:rFonts w:ascii="Arial" w:hAnsi="Arial" w:cs="Arial"/>
          <w:sz w:val="24"/>
          <w:szCs w:val="24"/>
        </w:rPr>
        <w:t>de</w:t>
      </w:r>
      <w:r w:rsidRPr="004F5C83">
        <w:rPr>
          <w:rFonts w:ascii="Arial" w:hAnsi="Arial" w:cs="Arial"/>
          <w:spacing w:val="-4"/>
          <w:sz w:val="24"/>
          <w:szCs w:val="24"/>
        </w:rPr>
        <w:t xml:space="preserve"> </w:t>
      </w:r>
      <w:r w:rsidRPr="004F5C83">
        <w:rPr>
          <w:rFonts w:ascii="Arial" w:hAnsi="Arial" w:cs="Arial"/>
          <w:sz w:val="24"/>
          <w:szCs w:val="24"/>
        </w:rPr>
        <w:t>entrega</w:t>
      </w:r>
      <w:r w:rsidRPr="004F5C83">
        <w:rPr>
          <w:rFonts w:ascii="Arial" w:hAnsi="Arial" w:cs="Arial"/>
          <w:spacing w:val="-4"/>
          <w:sz w:val="24"/>
          <w:szCs w:val="24"/>
        </w:rPr>
        <w:t xml:space="preserve"> </w:t>
      </w:r>
      <w:r w:rsidRPr="004F5C83">
        <w:rPr>
          <w:rFonts w:ascii="Arial" w:hAnsi="Arial" w:cs="Arial"/>
          <w:sz w:val="24"/>
          <w:szCs w:val="24"/>
        </w:rPr>
        <w:t>constante</w:t>
      </w:r>
      <w:r w:rsidRPr="004F5C83">
        <w:rPr>
          <w:rFonts w:ascii="Arial" w:hAnsi="Arial" w:cs="Arial"/>
          <w:spacing w:val="-1"/>
          <w:sz w:val="24"/>
          <w:szCs w:val="24"/>
        </w:rPr>
        <w:t xml:space="preserve"> </w:t>
      </w:r>
      <w:r w:rsidRPr="004F5C83">
        <w:rPr>
          <w:rFonts w:ascii="Arial" w:hAnsi="Arial" w:cs="Arial"/>
          <w:sz w:val="24"/>
          <w:szCs w:val="24"/>
        </w:rPr>
        <w:t>de</w:t>
      </w:r>
      <w:r w:rsidRPr="004F5C83">
        <w:rPr>
          <w:rFonts w:ascii="Arial" w:hAnsi="Arial" w:cs="Arial"/>
          <w:spacing w:val="-2"/>
          <w:sz w:val="24"/>
          <w:szCs w:val="24"/>
        </w:rPr>
        <w:t xml:space="preserve"> </w:t>
      </w:r>
      <w:r w:rsidRPr="004F5C83">
        <w:rPr>
          <w:rFonts w:ascii="Arial" w:hAnsi="Arial" w:cs="Arial"/>
          <w:sz w:val="24"/>
          <w:szCs w:val="24"/>
        </w:rPr>
        <w:t>sua</w:t>
      </w:r>
      <w:r w:rsidRPr="004F5C83">
        <w:rPr>
          <w:rFonts w:ascii="Arial" w:hAnsi="Arial" w:cs="Arial"/>
          <w:spacing w:val="-2"/>
          <w:sz w:val="24"/>
          <w:szCs w:val="24"/>
        </w:rPr>
        <w:t xml:space="preserve"> </w:t>
      </w:r>
      <w:r w:rsidRPr="004F5C83">
        <w:rPr>
          <w:rFonts w:ascii="Arial" w:hAnsi="Arial" w:cs="Arial"/>
          <w:sz w:val="24"/>
          <w:szCs w:val="24"/>
        </w:rPr>
        <w:t>proposta;</w:t>
      </w:r>
    </w:p>
    <w:p w:rsidR="004F5C83" w:rsidRPr="004F5C83" w:rsidRDefault="004F5C83" w:rsidP="004F5C83">
      <w:pPr>
        <w:pStyle w:val="PargrafodaLista"/>
        <w:widowControl w:val="0"/>
        <w:numPr>
          <w:ilvl w:val="0"/>
          <w:numId w:val="17"/>
        </w:numPr>
        <w:tabs>
          <w:tab w:val="left" w:pos="1381"/>
          <w:tab w:val="left" w:pos="1382"/>
        </w:tabs>
        <w:suppressAutoHyphens/>
        <w:spacing w:before="148" w:after="0" w:line="240" w:lineRule="auto"/>
        <w:ind w:left="567" w:right="-1" w:hanging="361"/>
        <w:contextualSpacing w:val="0"/>
        <w:jc w:val="both"/>
        <w:rPr>
          <w:rFonts w:ascii="Arial" w:hAnsi="Arial" w:cs="Arial"/>
          <w:sz w:val="24"/>
          <w:szCs w:val="24"/>
        </w:rPr>
      </w:pPr>
      <w:r w:rsidRPr="004F5C83">
        <w:rPr>
          <w:rFonts w:ascii="Arial" w:hAnsi="Arial" w:cs="Arial"/>
          <w:sz w:val="24"/>
          <w:szCs w:val="24"/>
        </w:rPr>
        <w:t>Cumprir</w:t>
      </w:r>
      <w:r w:rsidRPr="004F5C83">
        <w:rPr>
          <w:rFonts w:ascii="Arial" w:hAnsi="Arial" w:cs="Arial"/>
          <w:spacing w:val="-3"/>
          <w:sz w:val="24"/>
          <w:szCs w:val="24"/>
        </w:rPr>
        <w:t xml:space="preserve"> </w:t>
      </w:r>
      <w:r w:rsidRPr="004F5C83">
        <w:rPr>
          <w:rFonts w:ascii="Arial" w:hAnsi="Arial" w:cs="Arial"/>
          <w:sz w:val="24"/>
          <w:szCs w:val="24"/>
        </w:rPr>
        <w:t>todas</w:t>
      </w:r>
      <w:r w:rsidRPr="004F5C83">
        <w:rPr>
          <w:rFonts w:ascii="Arial" w:hAnsi="Arial" w:cs="Arial"/>
          <w:spacing w:val="-2"/>
          <w:sz w:val="24"/>
          <w:szCs w:val="24"/>
        </w:rPr>
        <w:t xml:space="preserve"> </w:t>
      </w:r>
      <w:r w:rsidRPr="004F5C83">
        <w:rPr>
          <w:rFonts w:ascii="Arial" w:hAnsi="Arial" w:cs="Arial"/>
          <w:sz w:val="24"/>
          <w:szCs w:val="24"/>
        </w:rPr>
        <w:t>as</w:t>
      </w:r>
      <w:r w:rsidRPr="004F5C83">
        <w:rPr>
          <w:rFonts w:ascii="Arial" w:hAnsi="Arial" w:cs="Arial"/>
          <w:spacing w:val="-3"/>
          <w:sz w:val="24"/>
          <w:szCs w:val="24"/>
        </w:rPr>
        <w:t xml:space="preserve"> </w:t>
      </w:r>
      <w:r w:rsidRPr="004F5C83">
        <w:rPr>
          <w:rFonts w:ascii="Arial" w:hAnsi="Arial" w:cs="Arial"/>
          <w:sz w:val="24"/>
          <w:szCs w:val="24"/>
        </w:rPr>
        <w:t>condições</w:t>
      </w:r>
      <w:r w:rsidRPr="004F5C83">
        <w:rPr>
          <w:rFonts w:ascii="Arial" w:hAnsi="Arial" w:cs="Arial"/>
          <w:spacing w:val="-2"/>
          <w:sz w:val="24"/>
          <w:szCs w:val="24"/>
        </w:rPr>
        <w:t xml:space="preserve"> </w:t>
      </w:r>
      <w:r w:rsidRPr="004F5C83">
        <w:rPr>
          <w:rFonts w:ascii="Arial" w:hAnsi="Arial" w:cs="Arial"/>
          <w:sz w:val="24"/>
          <w:szCs w:val="24"/>
        </w:rPr>
        <w:t>de</w:t>
      </w:r>
      <w:r w:rsidRPr="004F5C83">
        <w:rPr>
          <w:rFonts w:ascii="Arial" w:hAnsi="Arial" w:cs="Arial"/>
          <w:spacing w:val="-3"/>
          <w:sz w:val="24"/>
          <w:szCs w:val="24"/>
        </w:rPr>
        <w:t xml:space="preserve"> </w:t>
      </w:r>
      <w:r w:rsidRPr="004F5C83">
        <w:rPr>
          <w:rFonts w:ascii="Arial" w:hAnsi="Arial" w:cs="Arial"/>
          <w:sz w:val="24"/>
          <w:szCs w:val="24"/>
        </w:rPr>
        <w:t>garantia</w:t>
      </w:r>
      <w:r w:rsidRPr="004F5C83">
        <w:rPr>
          <w:rFonts w:ascii="Arial" w:hAnsi="Arial" w:cs="Arial"/>
          <w:spacing w:val="-3"/>
          <w:sz w:val="24"/>
          <w:szCs w:val="24"/>
        </w:rPr>
        <w:t xml:space="preserve"> </w:t>
      </w:r>
      <w:r w:rsidRPr="004F5C83">
        <w:rPr>
          <w:rFonts w:ascii="Arial" w:hAnsi="Arial" w:cs="Arial"/>
          <w:sz w:val="24"/>
          <w:szCs w:val="24"/>
        </w:rPr>
        <w:t>constantes</w:t>
      </w:r>
      <w:r w:rsidRPr="004F5C83">
        <w:rPr>
          <w:rFonts w:ascii="Arial" w:hAnsi="Arial" w:cs="Arial"/>
          <w:spacing w:val="-2"/>
          <w:sz w:val="24"/>
          <w:szCs w:val="24"/>
        </w:rPr>
        <w:t xml:space="preserve"> </w:t>
      </w:r>
      <w:r w:rsidRPr="004F5C83">
        <w:rPr>
          <w:rFonts w:ascii="Arial" w:hAnsi="Arial" w:cs="Arial"/>
          <w:sz w:val="24"/>
          <w:szCs w:val="24"/>
        </w:rPr>
        <w:t>de</w:t>
      </w:r>
      <w:r w:rsidRPr="004F5C83">
        <w:rPr>
          <w:rFonts w:ascii="Arial" w:hAnsi="Arial" w:cs="Arial"/>
          <w:spacing w:val="-3"/>
          <w:sz w:val="24"/>
          <w:szCs w:val="24"/>
        </w:rPr>
        <w:t xml:space="preserve"> </w:t>
      </w:r>
      <w:r w:rsidRPr="004F5C83">
        <w:rPr>
          <w:rFonts w:ascii="Arial" w:hAnsi="Arial" w:cs="Arial"/>
          <w:sz w:val="24"/>
          <w:szCs w:val="24"/>
        </w:rPr>
        <w:t>sua</w:t>
      </w:r>
      <w:r w:rsidRPr="004F5C83">
        <w:rPr>
          <w:rFonts w:ascii="Arial" w:hAnsi="Arial" w:cs="Arial"/>
          <w:spacing w:val="-3"/>
          <w:sz w:val="24"/>
          <w:szCs w:val="24"/>
        </w:rPr>
        <w:t xml:space="preserve"> </w:t>
      </w:r>
      <w:r w:rsidRPr="004F5C83">
        <w:rPr>
          <w:rFonts w:ascii="Arial" w:hAnsi="Arial" w:cs="Arial"/>
          <w:sz w:val="24"/>
          <w:szCs w:val="24"/>
        </w:rPr>
        <w:t>proposta;</w:t>
      </w:r>
    </w:p>
    <w:p w:rsidR="004F5C83" w:rsidRPr="004F5C83" w:rsidRDefault="004F5C83" w:rsidP="004F5C83">
      <w:pPr>
        <w:pStyle w:val="PargrafodaLista"/>
        <w:widowControl w:val="0"/>
        <w:numPr>
          <w:ilvl w:val="0"/>
          <w:numId w:val="17"/>
        </w:numPr>
        <w:tabs>
          <w:tab w:val="left" w:pos="1382"/>
        </w:tabs>
        <w:suppressAutoHyphens/>
        <w:spacing w:before="148" w:after="0" w:line="240" w:lineRule="auto"/>
        <w:ind w:left="567" w:right="-1"/>
        <w:contextualSpacing w:val="0"/>
        <w:jc w:val="both"/>
        <w:rPr>
          <w:rFonts w:ascii="Arial" w:hAnsi="Arial" w:cs="Arial"/>
          <w:sz w:val="24"/>
          <w:szCs w:val="24"/>
        </w:rPr>
      </w:pPr>
      <w:r w:rsidRPr="004F5C83">
        <w:rPr>
          <w:rFonts w:ascii="Arial" w:hAnsi="Arial" w:cs="Arial"/>
          <w:sz w:val="24"/>
          <w:szCs w:val="24"/>
        </w:rPr>
        <w:t>Realizar</w:t>
      </w:r>
      <w:r w:rsidRPr="004F5C83">
        <w:rPr>
          <w:rFonts w:ascii="Arial" w:hAnsi="Arial" w:cs="Arial"/>
          <w:spacing w:val="1"/>
          <w:sz w:val="24"/>
          <w:szCs w:val="24"/>
        </w:rPr>
        <w:t xml:space="preserve"> </w:t>
      </w:r>
      <w:r w:rsidRPr="004F5C83">
        <w:rPr>
          <w:rFonts w:ascii="Arial" w:hAnsi="Arial" w:cs="Arial"/>
          <w:sz w:val="24"/>
          <w:szCs w:val="24"/>
        </w:rPr>
        <w:t>treinamento</w:t>
      </w:r>
      <w:r w:rsidRPr="004F5C83">
        <w:rPr>
          <w:rFonts w:ascii="Arial" w:hAnsi="Arial" w:cs="Arial"/>
          <w:spacing w:val="1"/>
          <w:sz w:val="24"/>
          <w:szCs w:val="24"/>
        </w:rPr>
        <w:t xml:space="preserve"> </w:t>
      </w:r>
      <w:r w:rsidRPr="004F5C83">
        <w:rPr>
          <w:rFonts w:ascii="Arial" w:hAnsi="Arial" w:cs="Arial"/>
          <w:sz w:val="24"/>
          <w:szCs w:val="24"/>
        </w:rPr>
        <w:t>dos</w:t>
      </w:r>
      <w:r w:rsidRPr="004F5C83">
        <w:rPr>
          <w:rFonts w:ascii="Arial" w:hAnsi="Arial" w:cs="Arial"/>
          <w:spacing w:val="1"/>
          <w:sz w:val="24"/>
          <w:szCs w:val="24"/>
        </w:rPr>
        <w:t xml:space="preserve"> </w:t>
      </w:r>
      <w:r w:rsidRPr="004F5C83">
        <w:rPr>
          <w:rFonts w:ascii="Arial" w:hAnsi="Arial" w:cs="Arial"/>
          <w:sz w:val="24"/>
          <w:szCs w:val="24"/>
        </w:rPr>
        <w:t>funcionários</w:t>
      </w:r>
      <w:r w:rsidRPr="004F5C83">
        <w:rPr>
          <w:rFonts w:ascii="Arial" w:hAnsi="Arial" w:cs="Arial"/>
          <w:spacing w:val="1"/>
          <w:sz w:val="24"/>
          <w:szCs w:val="24"/>
        </w:rPr>
        <w:t xml:space="preserve"> </w:t>
      </w:r>
      <w:r w:rsidRPr="004F5C83">
        <w:rPr>
          <w:rFonts w:ascii="Arial" w:hAnsi="Arial" w:cs="Arial"/>
          <w:sz w:val="24"/>
          <w:szCs w:val="24"/>
        </w:rPr>
        <w:t>da</w:t>
      </w:r>
      <w:r w:rsidRPr="004F5C83">
        <w:rPr>
          <w:rFonts w:ascii="Arial" w:hAnsi="Arial" w:cs="Arial"/>
          <w:spacing w:val="1"/>
          <w:sz w:val="24"/>
          <w:szCs w:val="24"/>
        </w:rPr>
        <w:t xml:space="preserve"> </w:t>
      </w:r>
      <w:r w:rsidRPr="004F5C83">
        <w:rPr>
          <w:rFonts w:ascii="Arial" w:hAnsi="Arial" w:cs="Arial"/>
          <w:sz w:val="24"/>
          <w:szCs w:val="24"/>
        </w:rPr>
        <w:t>Prefeitura,</w:t>
      </w:r>
      <w:r w:rsidRPr="004F5C83">
        <w:rPr>
          <w:rFonts w:ascii="Arial" w:hAnsi="Arial" w:cs="Arial"/>
          <w:spacing w:val="1"/>
          <w:sz w:val="24"/>
          <w:szCs w:val="24"/>
        </w:rPr>
        <w:t xml:space="preserve"> </w:t>
      </w:r>
      <w:r w:rsidRPr="004F5C83">
        <w:rPr>
          <w:rFonts w:ascii="Arial" w:hAnsi="Arial" w:cs="Arial"/>
          <w:sz w:val="24"/>
          <w:szCs w:val="24"/>
        </w:rPr>
        <w:t>se</w:t>
      </w:r>
      <w:r w:rsidRPr="004F5C83">
        <w:rPr>
          <w:rFonts w:ascii="Arial" w:hAnsi="Arial" w:cs="Arial"/>
          <w:spacing w:val="1"/>
          <w:sz w:val="24"/>
          <w:szCs w:val="24"/>
        </w:rPr>
        <w:t xml:space="preserve"> </w:t>
      </w:r>
      <w:r w:rsidRPr="004F5C83">
        <w:rPr>
          <w:rFonts w:ascii="Arial" w:hAnsi="Arial" w:cs="Arial"/>
          <w:sz w:val="24"/>
          <w:szCs w:val="24"/>
        </w:rPr>
        <w:t>necessário,</w:t>
      </w:r>
      <w:r w:rsidRPr="004F5C83">
        <w:rPr>
          <w:rFonts w:ascii="Arial" w:hAnsi="Arial" w:cs="Arial"/>
          <w:spacing w:val="1"/>
          <w:sz w:val="24"/>
          <w:szCs w:val="24"/>
        </w:rPr>
        <w:t xml:space="preserve"> </w:t>
      </w:r>
      <w:r w:rsidRPr="004F5C83">
        <w:rPr>
          <w:rFonts w:ascii="Arial" w:hAnsi="Arial" w:cs="Arial"/>
          <w:sz w:val="24"/>
          <w:szCs w:val="24"/>
        </w:rPr>
        <w:t>sem</w:t>
      </w:r>
      <w:r w:rsidRPr="004F5C83">
        <w:rPr>
          <w:rFonts w:ascii="Arial" w:hAnsi="Arial" w:cs="Arial"/>
          <w:spacing w:val="1"/>
          <w:sz w:val="24"/>
          <w:szCs w:val="24"/>
        </w:rPr>
        <w:t xml:space="preserve"> </w:t>
      </w:r>
      <w:r w:rsidRPr="004F5C83">
        <w:rPr>
          <w:rFonts w:ascii="Arial" w:hAnsi="Arial" w:cs="Arial"/>
          <w:sz w:val="24"/>
          <w:szCs w:val="24"/>
        </w:rPr>
        <w:t>nenhum</w:t>
      </w:r>
      <w:r w:rsidRPr="004F5C83">
        <w:rPr>
          <w:rFonts w:ascii="Arial" w:hAnsi="Arial" w:cs="Arial"/>
          <w:spacing w:val="-2"/>
          <w:sz w:val="24"/>
          <w:szCs w:val="24"/>
        </w:rPr>
        <w:t xml:space="preserve"> </w:t>
      </w:r>
      <w:r w:rsidRPr="004F5C83">
        <w:rPr>
          <w:rFonts w:ascii="Arial" w:hAnsi="Arial" w:cs="Arial"/>
          <w:sz w:val="24"/>
          <w:szCs w:val="24"/>
        </w:rPr>
        <w:t>custo</w:t>
      </w:r>
      <w:r w:rsidRPr="004F5C83">
        <w:rPr>
          <w:rFonts w:ascii="Arial" w:hAnsi="Arial" w:cs="Arial"/>
          <w:spacing w:val="-3"/>
          <w:sz w:val="24"/>
          <w:szCs w:val="24"/>
        </w:rPr>
        <w:t xml:space="preserve"> </w:t>
      </w:r>
      <w:r w:rsidRPr="004F5C83">
        <w:rPr>
          <w:rFonts w:ascii="Arial" w:hAnsi="Arial" w:cs="Arial"/>
          <w:sz w:val="24"/>
          <w:szCs w:val="24"/>
        </w:rPr>
        <w:t>adicional;</w:t>
      </w:r>
    </w:p>
    <w:p w:rsidR="004F5C83" w:rsidRPr="004F5C83" w:rsidRDefault="004F5C83" w:rsidP="004F5C83">
      <w:pPr>
        <w:pStyle w:val="PargrafodaLista"/>
        <w:widowControl w:val="0"/>
        <w:numPr>
          <w:ilvl w:val="0"/>
          <w:numId w:val="17"/>
        </w:numPr>
        <w:tabs>
          <w:tab w:val="left" w:pos="1382"/>
        </w:tabs>
        <w:suppressAutoHyphens/>
        <w:spacing w:before="147" w:after="0" w:line="240" w:lineRule="auto"/>
        <w:ind w:left="567" w:right="-1"/>
        <w:contextualSpacing w:val="0"/>
        <w:jc w:val="both"/>
        <w:rPr>
          <w:rFonts w:ascii="Arial" w:hAnsi="Arial" w:cs="Arial"/>
          <w:sz w:val="24"/>
          <w:szCs w:val="24"/>
        </w:rPr>
      </w:pPr>
      <w:r w:rsidRPr="004F5C83">
        <w:rPr>
          <w:rFonts w:ascii="Arial" w:hAnsi="Arial" w:cs="Arial"/>
          <w:sz w:val="24"/>
          <w:szCs w:val="24"/>
        </w:rPr>
        <w:t>Responder pela idoneidade e pelo comportamento de seus responsáveis,</w:t>
      </w:r>
      <w:r w:rsidRPr="004F5C83">
        <w:rPr>
          <w:rFonts w:ascii="Arial" w:hAnsi="Arial" w:cs="Arial"/>
          <w:spacing w:val="1"/>
          <w:sz w:val="24"/>
          <w:szCs w:val="24"/>
        </w:rPr>
        <w:t xml:space="preserve"> </w:t>
      </w:r>
      <w:r w:rsidRPr="004F5C83">
        <w:rPr>
          <w:rFonts w:ascii="Arial" w:hAnsi="Arial" w:cs="Arial"/>
          <w:sz w:val="24"/>
          <w:szCs w:val="24"/>
        </w:rPr>
        <w:t>técnicos,</w:t>
      </w:r>
      <w:r w:rsidRPr="004F5C83">
        <w:rPr>
          <w:rFonts w:ascii="Arial" w:hAnsi="Arial" w:cs="Arial"/>
          <w:spacing w:val="-3"/>
          <w:sz w:val="24"/>
          <w:szCs w:val="24"/>
        </w:rPr>
        <w:t xml:space="preserve"> </w:t>
      </w:r>
      <w:r w:rsidRPr="004F5C83">
        <w:rPr>
          <w:rFonts w:ascii="Arial" w:hAnsi="Arial" w:cs="Arial"/>
          <w:sz w:val="24"/>
          <w:szCs w:val="24"/>
        </w:rPr>
        <w:t>empregados,</w:t>
      </w:r>
      <w:r w:rsidRPr="004F5C83">
        <w:rPr>
          <w:rFonts w:ascii="Arial" w:hAnsi="Arial" w:cs="Arial"/>
          <w:spacing w:val="-2"/>
          <w:sz w:val="24"/>
          <w:szCs w:val="24"/>
        </w:rPr>
        <w:t xml:space="preserve"> </w:t>
      </w:r>
      <w:r w:rsidRPr="004F5C83">
        <w:rPr>
          <w:rFonts w:ascii="Arial" w:hAnsi="Arial" w:cs="Arial"/>
          <w:sz w:val="24"/>
          <w:szCs w:val="24"/>
        </w:rPr>
        <w:t>prepostos</w:t>
      </w:r>
      <w:r w:rsidRPr="004F5C83">
        <w:rPr>
          <w:rFonts w:ascii="Arial" w:hAnsi="Arial" w:cs="Arial"/>
          <w:spacing w:val="-1"/>
          <w:sz w:val="24"/>
          <w:szCs w:val="24"/>
        </w:rPr>
        <w:t xml:space="preserve"> </w:t>
      </w:r>
      <w:r w:rsidRPr="004F5C83">
        <w:rPr>
          <w:rFonts w:ascii="Arial" w:hAnsi="Arial" w:cs="Arial"/>
          <w:sz w:val="24"/>
          <w:szCs w:val="24"/>
        </w:rPr>
        <w:t>ou</w:t>
      </w:r>
      <w:r w:rsidRPr="004F5C83">
        <w:rPr>
          <w:rFonts w:ascii="Arial" w:hAnsi="Arial" w:cs="Arial"/>
          <w:spacing w:val="-2"/>
          <w:sz w:val="24"/>
          <w:szCs w:val="24"/>
        </w:rPr>
        <w:t xml:space="preserve"> </w:t>
      </w:r>
      <w:r w:rsidRPr="004F5C83">
        <w:rPr>
          <w:rFonts w:ascii="Arial" w:hAnsi="Arial" w:cs="Arial"/>
          <w:sz w:val="24"/>
          <w:szCs w:val="24"/>
        </w:rPr>
        <w:t>subordinados;</w:t>
      </w:r>
    </w:p>
    <w:p w:rsidR="004F5C83" w:rsidRPr="004F5C83" w:rsidRDefault="004F5C83" w:rsidP="004F5C83">
      <w:pPr>
        <w:pStyle w:val="PargrafodaLista"/>
        <w:widowControl w:val="0"/>
        <w:numPr>
          <w:ilvl w:val="0"/>
          <w:numId w:val="17"/>
        </w:numPr>
        <w:tabs>
          <w:tab w:val="left" w:pos="1382"/>
        </w:tabs>
        <w:suppressAutoHyphens/>
        <w:spacing w:before="147" w:after="0" w:line="240" w:lineRule="auto"/>
        <w:ind w:left="567" w:right="-1"/>
        <w:contextualSpacing w:val="0"/>
        <w:jc w:val="both"/>
        <w:rPr>
          <w:rFonts w:ascii="Arial" w:hAnsi="Arial" w:cs="Arial"/>
          <w:sz w:val="24"/>
          <w:szCs w:val="24"/>
        </w:rPr>
      </w:pPr>
      <w:r w:rsidRPr="004F5C83">
        <w:rPr>
          <w:rFonts w:ascii="Arial" w:hAnsi="Arial" w:cs="Arial"/>
          <w:sz w:val="24"/>
          <w:szCs w:val="24"/>
        </w:rPr>
        <w:t>Responder</w:t>
      </w:r>
      <w:r w:rsidRPr="004F5C83">
        <w:rPr>
          <w:rFonts w:ascii="Arial" w:hAnsi="Arial" w:cs="Arial"/>
          <w:spacing w:val="1"/>
          <w:sz w:val="24"/>
          <w:szCs w:val="24"/>
        </w:rPr>
        <w:t xml:space="preserve"> </w:t>
      </w:r>
      <w:r w:rsidRPr="004F5C83">
        <w:rPr>
          <w:rFonts w:ascii="Arial" w:hAnsi="Arial" w:cs="Arial"/>
          <w:sz w:val="24"/>
          <w:szCs w:val="24"/>
        </w:rPr>
        <w:t>exclusiva</w:t>
      </w:r>
      <w:r w:rsidRPr="004F5C83">
        <w:rPr>
          <w:rFonts w:ascii="Arial" w:hAnsi="Arial" w:cs="Arial"/>
          <w:spacing w:val="1"/>
          <w:sz w:val="24"/>
          <w:szCs w:val="24"/>
        </w:rPr>
        <w:t xml:space="preserve"> </w:t>
      </w:r>
      <w:r w:rsidRPr="004F5C83">
        <w:rPr>
          <w:rFonts w:ascii="Arial" w:hAnsi="Arial" w:cs="Arial"/>
          <w:sz w:val="24"/>
          <w:szCs w:val="24"/>
        </w:rPr>
        <w:t>e</w:t>
      </w:r>
      <w:r w:rsidRPr="004F5C83">
        <w:rPr>
          <w:rFonts w:ascii="Arial" w:hAnsi="Arial" w:cs="Arial"/>
          <w:spacing w:val="1"/>
          <w:sz w:val="24"/>
          <w:szCs w:val="24"/>
        </w:rPr>
        <w:t xml:space="preserve"> </w:t>
      </w:r>
      <w:r w:rsidRPr="004F5C83">
        <w:rPr>
          <w:rFonts w:ascii="Arial" w:hAnsi="Arial" w:cs="Arial"/>
          <w:sz w:val="24"/>
          <w:szCs w:val="24"/>
        </w:rPr>
        <w:t>integralmente,</w:t>
      </w:r>
      <w:r w:rsidRPr="004F5C83">
        <w:rPr>
          <w:rFonts w:ascii="Arial" w:hAnsi="Arial" w:cs="Arial"/>
          <w:spacing w:val="1"/>
          <w:sz w:val="24"/>
          <w:szCs w:val="24"/>
        </w:rPr>
        <w:t xml:space="preserve"> </w:t>
      </w:r>
      <w:r w:rsidRPr="004F5C83">
        <w:rPr>
          <w:rFonts w:ascii="Arial" w:hAnsi="Arial" w:cs="Arial"/>
          <w:sz w:val="24"/>
          <w:szCs w:val="24"/>
        </w:rPr>
        <w:t>perante</w:t>
      </w:r>
      <w:r w:rsidRPr="004F5C83">
        <w:rPr>
          <w:rFonts w:ascii="Arial" w:hAnsi="Arial" w:cs="Arial"/>
          <w:spacing w:val="1"/>
          <w:sz w:val="24"/>
          <w:szCs w:val="24"/>
        </w:rPr>
        <w:t xml:space="preserve"> </w:t>
      </w:r>
      <w:r w:rsidRPr="004F5C83">
        <w:rPr>
          <w:rFonts w:ascii="Arial" w:hAnsi="Arial" w:cs="Arial"/>
          <w:sz w:val="24"/>
          <w:szCs w:val="24"/>
        </w:rPr>
        <w:t>o</w:t>
      </w:r>
      <w:r w:rsidRPr="004F5C83">
        <w:rPr>
          <w:rFonts w:ascii="Arial" w:hAnsi="Arial" w:cs="Arial"/>
          <w:spacing w:val="1"/>
          <w:sz w:val="24"/>
          <w:szCs w:val="24"/>
        </w:rPr>
        <w:t xml:space="preserve"> </w:t>
      </w:r>
      <w:r w:rsidRPr="004F5C83">
        <w:rPr>
          <w:rFonts w:ascii="Arial" w:hAnsi="Arial" w:cs="Arial"/>
          <w:sz w:val="24"/>
          <w:szCs w:val="24"/>
        </w:rPr>
        <w:t>Contratante</w:t>
      </w:r>
      <w:r w:rsidRPr="004F5C83">
        <w:rPr>
          <w:rFonts w:ascii="Arial" w:hAnsi="Arial" w:cs="Arial"/>
          <w:spacing w:val="1"/>
          <w:sz w:val="24"/>
          <w:szCs w:val="24"/>
        </w:rPr>
        <w:t xml:space="preserve"> </w:t>
      </w:r>
      <w:r w:rsidRPr="004F5C83">
        <w:rPr>
          <w:rFonts w:ascii="Arial" w:hAnsi="Arial" w:cs="Arial"/>
          <w:sz w:val="24"/>
          <w:szCs w:val="24"/>
        </w:rPr>
        <w:t>pelo</w:t>
      </w:r>
      <w:r w:rsidRPr="004F5C83">
        <w:rPr>
          <w:rFonts w:ascii="Arial" w:hAnsi="Arial" w:cs="Arial"/>
          <w:spacing w:val="1"/>
          <w:sz w:val="24"/>
          <w:szCs w:val="24"/>
        </w:rPr>
        <w:t xml:space="preserve"> </w:t>
      </w:r>
      <w:r w:rsidRPr="004F5C83">
        <w:rPr>
          <w:rFonts w:ascii="Arial" w:hAnsi="Arial" w:cs="Arial"/>
          <w:sz w:val="24"/>
          <w:szCs w:val="24"/>
        </w:rPr>
        <w:t>fornecimento</w:t>
      </w:r>
      <w:r w:rsidRPr="004F5C83">
        <w:rPr>
          <w:rFonts w:ascii="Arial" w:hAnsi="Arial" w:cs="Arial"/>
          <w:spacing w:val="-3"/>
          <w:sz w:val="24"/>
          <w:szCs w:val="24"/>
        </w:rPr>
        <w:t xml:space="preserve"> </w:t>
      </w:r>
      <w:r w:rsidRPr="004F5C83">
        <w:rPr>
          <w:rFonts w:ascii="Arial" w:hAnsi="Arial" w:cs="Arial"/>
          <w:sz w:val="24"/>
          <w:szCs w:val="24"/>
        </w:rPr>
        <w:t>do</w:t>
      </w:r>
      <w:r w:rsidRPr="004F5C83">
        <w:rPr>
          <w:rFonts w:ascii="Arial" w:hAnsi="Arial" w:cs="Arial"/>
          <w:spacing w:val="-1"/>
          <w:sz w:val="24"/>
          <w:szCs w:val="24"/>
        </w:rPr>
        <w:t xml:space="preserve"> </w:t>
      </w:r>
      <w:r w:rsidRPr="004F5C83">
        <w:rPr>
          <w:rFonts w:ascii="Arial" w:hAnsi="Arial" w:cs="Arial"/>
          <w:sz w:val="24"/>
          <w:szCs w:val="24"/>
        </w:rPr>
        <w:t>objeto</w:t>
      </w:r>
      <w:r w:rsidRPr="004F5C83">
        <w:rPr>
          <w:rFonts w:ascii="Arial" w:hAnsi="Arial" w:cs="Arial"/>
          <w:spacing w:val="-2"/>
          <w:sz w:val="24"/>
          <w:szCs w:val="24"/>
        </w:rPr>
        <w:t xml:space="preserve"> </w:t>
      </w:r>
      <w:r w:rsidRPr="004F5C83">
        <w:rPr>
          <w:rFonts w:ascii="Arial" w:hAnsi="Arial" w:cs="Arial"/>
          <w:sz w:val="24"/>
          <w:szCs w:val="24"/>
        </w:rPr>
        <w:t>da</w:t>
      </w:r>
      <w:r w:rsidRPr="004F5C83">
        <w:rPr>
          <w:rFonts w:ascii="Arial" w:hAnsi="Arial" w:cs="Arial"/>
          <w:spacing w:val="-1"/>
          <w:sz w:val="24"/>
          <w:szCs w:val="24"/>
        </w:rPr>
        <w:t xml:space="preserve"> </w:t>
      </w:r>
      <w:r w:rsidRPr="004F5C83">
        <w:rPr>
          <w:rFonts w:ascii="Arial" w:hAnsi="Arial" w:cs="Arial"/>
          <w:sz w:val="24"/>
          <w:szCs w:val="24"/>
        </w:rPr>
        <w:t>licitação</w:t>
      </w:r>
      <w:r w:rsidRPr="004F5C83">
        <w:rPr>
          <w:rFonts w:ascii="Arial" w:hAnsi="Arial" w:cs="Arial"/>
          <w:spacing w:val="-2"/>
          <w:sz w:val="24"/>
          <w:szCs w:val="24"/>
        </w:rPr>
        <w:t xml:space="preserve"> </w:t>
      </w:r>
      <w:r w:rsidRPr="004F5C83">
        <w:rPr>
          <w:rFonts w:ascii="Arial" w:hAnsi="Arial" w:cs="Arial"/>
          <w:sz w:val="24"/>
          <w:szCs w:val="24"/>
        </w:rPr>
        <w:t>nas</w:t>
      </w:r>
      <w:r w:rsidRPr="004F5C83">
        <w:rPr>
          <w:rFonts w:ascii="Arial" w:hAnsi="Arial" w:cs="Arial"/>
          <w:spacing w:val="-3"/>
          <w:sz w:val="24"/>
          <w:szCs w:val="24"/>
        </w:rPr>
        <w:t xml:space="preserve"> </w:t>
      </w:r>
      <w:r w:rsidRPr="004F5C83">
        <w:rPr>
          <w:rFonts w:ascii="Arial" w:hAnsi="Arial" w:cs="Arial"/>
          <w:sz w:val="24"/>
          <w:szCs w:val="24"/>
        </w:rPr>
        <w:t>condições pactuadas;</w:t>
      </w:r>
    </w:p>
    <w:p w:rsidR="004F5C83" w:rsidRPr="004F5C83" w:rsidRDefault="004F5C83" w:rsidP="004F5C83">
      <w:pPr>
        <w:pStyle w:val="PargrafodaLista"/>
        <w:widowControl w:val="0"/>
        <w:numPr>
          <w:ilvl w:val="0"/>
          <w:numId w:val="17"/>
        </w:numPr>
        <w:tabs>
          <w:tab w:val="left" w:pos="1382"/>
        </w:tabs>
        <w:suppressAutoHyphens/>
        <w:spacing w:before="147" w:after="0" w:line="240" w:lineRule="auto"/>
        <w:ind w:left="567" w:right="-1"/>
        <w:contextualSpacing w:val="0"/>
        <w:jc w:val="both"/>
        <w:rPr>
          <w:rFonts w:ascii="Arial" w:hAnsi="Arial" w:cs="Arial"/>
          <w:sz w:val="24"/>
          <w:szCs w:val="24"/>
        </w:rPr>
      </w:pPr>
      <w:r w:rsidRPr="004F5C83">
        <w:rPr>
          <w:rFonts w:ascii="Arial" w:hAnsi="Arial" w:cs="Arial"/>
          <w:sz w:val="24"/>
          <w:szCs w:val="24"/>
        </w:rPr>
        <w:t>Responder por violações a direito de uso de produtos, métodos ou processos</w:t>
      </w:r>
      <w:r w:rsidRPr="004F5C83">
        <w:rPr>
          <w:rFonts w:ascii="Arial" w:hAnsi="Arial" w:cs="Arial"/>
          <w:spacing w:val="1"/>
          <w:sz w:val="24"/>
          <w:szCs w:val="24"/>
        </w:rPr>
        <w:t xml:space="preserve"> </w:t>
      </w:r>
      <w:r w:rsidRPr="004F5C83">
        <w:rPr>
          <w:rFonts w:ascii="Arial" w:hAnsi="Arial" w:cs="Arial"/>
          <w:sz w:val="24"/>
          <w:szCs w:val="24"/>
        </w:rPr>
        <w:t>de</w:t>
      </w:r>
      <w:r w:rsidRPr="004F5C83">
        <w:rPr>
          <w:rFonts w:ascii="Arial" w:hAnsi="Arial" w:cs="Arial"/>
          <w:spacing w:val="1"/>
          <w:sz w:val="24"/>
          <w:szCs w:val="24"/>
        </w:rPr>
        <w:t xml:space="preserve"> </w:t>
      </w:r>
      <w:r w:rsidRPr="004F5C83">
        <w:rPr>
          <w:rFonts w:ascii="Arial" w:hAnsi="Arial" w:cs="Arial"/>
          <w:sz w:val="24"/>
          <w:szCs w:val="24"/>
        </w:rPr>
        <w:t>execução</w:t>
      </w:r>
      <w:r w:rsidRPr="004F5C83">
        <w:rPr>
          <w:rFonts w:ascii="Arial" w:hAnsi="Arial" w:cs="Arial"/>
          <w:spacing w:val="1"/>
          <w:sz w:val="24"/>
          <w:szCs w:val="24"/>
        </w:rPr>
        <w:t xml:space="preserve"> </w:t>
      </w:r>
      <w:r w:rsidRPr="004F5C83">
        <w:rPr>
          <w:rFonts w:ascii="Arial" w:hAnsi="Arial" w:cs="Arial"/>
          <w:sz w:val="24"/>
          <w:szCs w:val="24"/>
        </w:rPr>
        <w:t>protegidos</w:t>
      </w:r>
      <w:r w:rsidRPr="004F5C83">
        <w:rPr>
          <w:rFonts w:ascii="Arial" w:hAnsi="Arial" w:cs="Arial"/>
          <w:spacing w:val="1"/>
          <w:sz w:val="24"/>
          <w:szCs w:val="24"/>
        </w:rPr>
        <w:t xml:space="preserve"> </w:t>
      </w:r>
      <w:r w:rsidRPr="004F5C83">
        <w:rPr>
          <w:rFonts w:ascii="Arial" w:hAnsi="Arial" w:cs="Arial"/>
          <w:sz w:val="24"/>
          <w:szCs w:val="24"/>
        </w:rPr>
        <w:t>por</w:t>
      </w:r>
      <w:r w:rsidRPr="004F5C83">
        <w:rPr>
          <w:rFonts w:ascii="Arial" w:hAnsi="Arial" w:cs="Arial"/>
          <w:spacing w:val="1"/>
          <w:sz w:val="24"/>
          <w:szCs w:val="24"/>
        </w:rPr>
        <w:t xml:space="preserve"> </w:t>
      </w:r>
      <w:r w:rsidRPr="004F5C83">
        <w:rPr>
          <w:rFonts w:ascii="Arial" w:hAnsi="Arial" w:cs="Arial"/>
          <w:sz w:val="24"/>
          <w:szCs w:val="24"/>
        </w:rPr>
        <w:t>marcas</w:t>
      </w:r>
      <w:r w:rsidRPr="004F5C83">
        <w:rPr>
          <w:rFonts w:ascii="Arial" w:hAnsi="Arial" w:cs="Arial"/>
          <w:spacing w:val="1"/>
          <w:sz w:val="24"/>
          <w:szCs w:val="24"/>
        </w:rPr>
        <w:t xml:space="preserve"> </w:t>
      </w:r>
      <w:r w:rsidRPr="004F5C83">
        <w:rPr>
          <w:rFonts w:ascii="Arial" w:hAnsi="Arial" w:cs="Arial"/>
          <w:sz w:val="24"/>
          <w:szCs w:val="24"/>
        </w:rPr>
        <w:t>ou</w:t>
      </w:r>
      <w:r w:rsidRPr="004F5C83">
        <w:rPr>
          <w:rFonts w:ascii="Arial" w:hAnsi="Arial" w:cs="Arial"/>
          <w:spacing w:val="1"/>
          <w:sz w:val="24"/>
          <w:szCs w:val="24"/>
        </w:rPr>
        <w:t xml:space="preserve"> </w:t>
      </w:r>
      <w:r w:rsidRPr="004F5C83">
        <w:rPr>
          <w:rFonts w:ascii="Arial" w:hAnsi="Arial" w:cs="Arial"/>
          <w:sz w:val="24"/>
          <w:szCs w:val="24"/>
        </w:rPr>
        <w:t>patentes,</w:t>
      </w:r>
      <w:r w:rsidRPr="004F5C83">
        <w:rPr>
          <w:rFonts w:ascii="Arial" w:hAnsi="Arial" w:cs="Arial"/>
          <w:spacing w:val="1"/>
          <w:sz w:val="24"/>
          <w:szCs w:val="24"/>
        </w:rPr>
        <w:t xml:space="preserve"> </w:t>
      </w:r>
      <w:r w:rsidRPr="004F5C83">
        <w:rPr>
          <w:rFonts w:ascii="Arial" w:hAnsi="Arial" w:cs="Arial"/>
          <w:sz w:val="24"/>
          <w:szCs w:val="24"/>
        </w:rPr>
        <w:t>arcando</w:t>
      </w:r>
      <w:r w:rsidRPr="004F5C83">
        <w:rPr>
          <w:rFonts w:ascii="Arial" w:hAnsi="Arial" w:cs="Arial"/>
          <w:spacing w:val="1"/>
          <w:sz w:val="24"/>
          <w:szCs w:val="24"/>
        </w:rPr>
        <w:t xml:space="preserve"> </w:t>
      </w:r>
      <w:r w:rsidRPr="004F5C83">
        <w:rPr>
          <w:rFonts w:ascii="Arial" w:hAnsi="Arial" w:cs="Arial"/>
          <w:sz w:val="24"/>
          <w:szCs w:val="24"/>
        </w:rPr>
        <w:t>com</w:t>
      </w:r>
      <w:r w:rsidRPr="004F5C83">
        <w:rPr>
          <w:rFonts w:ascii="Arial" w:hAnsi="Arial" w:cs="Arial"/>
          <w:spacing w:val="1"/>
          <w:sz w:val="24"/>
          <w:szCs w:val="24"/>
        </w:rPr>
        <w:t xml:space="preserve"> </w:t>
      </w:r>
      <w:r w:rsidRPr="004F5C83">
        <w:rPr>
          <w:rFonts w:ascii="Arial" w:hAnsi="Arial" w:cs="Arial"/>
          <w:sz w:val="24"/>
          <w:szCs w:val="24"/>
        </w:rPr>
        <w:t>indenizações,</w:t>
      </w:r>
      <w:r w:rsidRPr="004F5C83">
        <w:rPr>
          <w:rFonts w:ascii="Arial" w:hAnsi="Arial" w:cs="Arial"/>
          <w:spacing w:val="-3"/>
          <w:sz w:val="24"/>
          <w:szCs w:val="24"/>
        </w:rPr>
        <w:t xml:space="preserve"> </w:t>
      </w:r>
      <w:r w:rsidRPr="004F5C83">
        <w:rPr>
          <w:rFonts w:ascii="Arial" w:hAnsi="Arial" w:cs="Arial"/>
          <w:sz w:val="24"/>
          <w:szCs w:val="24"/>
        </w:rPr>
        <w:t>taxas</w:t>
      </w:r>
      <w:r w:rsidRPr="004F5C83">
        <w:rPr>
          <w:rFonts w:ascii="Arial" w:hAnsi="Arial" w:cs="Arial"/>
          <w:spacing w:val="-1"/>
          <w:sz w:val="24"/>
          <w:szCs w:val="24"/>
        </w:rPr>
        <w:t xml:space="preserve"> </w:t>
      </w:r>
      <w:r w:rsidRPr="004F5C83">
        <w:rPr>
          <w:rFonts w:ascii="Arial" w:hAnsi="Arial" w:cs="Arial"/>
          <w:sz w:val="24"/>
          <w:szCs w:val="24"/>
        </w:rPr>
        <w:t>e/ou</w:t>
      </w:r>
      <w:r w:rsidRPr="004F5C83">
        <w:rPr>
          <w:rFonts w:ascii="Arial" w:hAnsi="Arial" w:cs="Arial"/>
          <w:spacing w:val="-2"/>
          <w:sz w:val="24"/>
          <w:szCs w:val="24"/>
        </w:rPr>
        <w:t xml:space="preserve"> </w:t>
      </w:r>
      <w:r w:rsidRPr="004F5C83">
        <w:rPr>
          <w:rFonts w:ascii="Arial" w:hAnsi="Arial" w:cs="Arial"/>
          <w:sz w:val="24"/>
          <w:szCs w:val="24"/>
        </w:rPr>
        <w:t>comissões</w:t>
      </w:r>
      <w:r w:rsidRPr="004F5C83">
        <w:rPr>
          <w:rFonts w:ascii="Arial" w:hAnsi="Arial" w:cs="Arial"/>
          <w:spacing w:val="-1"/>
          <w:sz w:val="24"/>
          <w:szCs w:val="24"/>
        </w:rPr>
        <w:t xml:space="preserve"> </w:t>
      </w:r>
      <w:r w:rsidRPr="004F5C83">
        <w:rPr>
          <w:rFonts w:ascii="Arial" w:hAnsi="Arial" w:cs="Arial"/>
          <w:sz w:val="24"/>
          <w:szCs w:val="24"/>
        </w:rPr>
        <w:t>que</w:t>
      </w:r>
      <w:r w:rsidRPr="004F5C83">
        <w:rPr>
          <w:rFonts w:ascii="Arial" w:hAnsi="Arial" w:cs="Arial"/>
          <w:spacing w:val="-1"/>
          <w:sz w:val="24"/>
          <w:szCs w:val="24"/>
        </w:rPr>
        <w:t xml:space="preserve"> </w:t>
      </w:r>
      <w:r w:rsidRPr="004F5C83">
        <w:rPr>
          <w:rFonts w:ascii="Arial" w:hAnsi="Arial" w:cs="Arial"/>
          <w:sz w:val="24"/>
          <w:szCs w:val="24"/>
        </w:rPr>
        <w:t>forem</w:t>
      </w:r>
      <w:r w:rsidRPr="004F5C83">
        <w:rPr>
          <w:rFonts w:ascii="Arial" w:hAnsi="Arial" w:cs="Arial"/>
          <w:spacing w:val="-2"/>
          <w:sz w:val="24"/>
          <w:szCs w:val="24"/>
        </w:rPr>
        <w:t xml:space="preserve"> </w:t>
      </w:r>
      <w:r w:rsidRPr="004F5C83">
        <w:rPr>
          <w:rFonts w:ascii="Arial" w:hAnsi="Arial" w:cs="Arial"/>
          <w:sz w:val="24"/>
          <w:szCs w:val="24"/>
        </w:rPr>
        <w:t>devidas;</w:t>
      </w:r>
    </w:p>
    <w:p w:rsidR="004F5C83" w:rsidRPr="004F5C83" w:rsidRDefault="004F5C83" w:rsidP="004F5C83">
      <w:pPr>
        <w:pStyle w:val="PargrafodaLista"/>
        <w:widowControl w:val="0"/>
        <w:numPr>
          <w:ilvl w:val="0"/>
          <w:numId w:val="17"/>
        </w:numPr>
        <w:tabs>
          <w:tab w:val="left" w:pos="1382"/>
        </w:tabs>
        <w:suppressAutoHyphens/>
        <w:spacing w:before="146" w:after="0" w:line="240" w:lineRule="auto"/>
        <w:ind w:left="567" w:right="-1"/>
        <w:contextualSpacing w:val="0"/>
        <w:jc w:val="both"/>
        <w:rPr>
          <w:rFonts w:ascii="Arial" w:hAnsi="Arial" w:cs="Arial"/>
          <w:sz w:val="24"/>
          <w:szCs w:val="24"/>
        </w:rPr>
      </w:pPr>
      <w:r w:rsidRPr="004F5C83">
        <w:rPr>
          <w:rFonts w:ascii="Arial" w:hAnsi="Arial" w:cs="Arial"/>
          <w:sz w:val="24"/>
          <w:szCs w:val="24"/>
        </w:rPr>
        <w:t>Substituir, às suas expensas e responsabilidade, o objeto da licitação, caso</w:t>
      </w:r>
      <w:r w:rsidRPr="004F5C83">
        <w:rPr>
          <w:rFonts w:ascii="Arial" w:hAnsi="Arial" w:cs="Arial"/>
          <w:spacing w:val="1"/>
          <w:sz w:val="24"/>
          <w:szCs w:val="24"/>
        </w:rPr>
        <w:t xml:space="preserve"> </w:t>
      </w:r>
      <w:r w:rsidRPr="004F5C83">
        <w:rPr>
          <w:rFonts w:ascii="Arial" w:hAnsi="Arial" w:cs="Arial"/>
          <w:sz w:val="24"/>
          <w:szCs w:val="24"/>
        </w:rPr>
        <w:t>não</w:t>
      </w:r>
      <w:r w:rsidRPr="004F5C83">
        <w:rPr>
          <w:rFonts w:ascii="Arial" w:hAnsi="Arial" w:cs="Arial"/>
          <w:spacing w:val="1"/>
          <w:sz w:val="24"/>
          <w:szCs w:val="24"/>
        </w:rPr>
        <w:t xml:space="preserve"> </w:t>
      </w:r>
      <w:r w:rsidRPr="004F5C83">
        <w:rPr>
          <w:rFonts w:ascii="Arial" w:hAnsi="Arial" w:cs="Arial"/>
          <w:sz w:val="24"/>
          <w:szCs w:val="24"/>
        </w:rPr>
        <w:t>esteja</w:t>
      </w:r>
      <w:r w:rsidRPr="004F5C83">
        <w:rPr>
          <w:rFonts w:ascii="Arial" w:hAnsi="Arial" w:cs="Arial"/>
          <w:spacing w:val="1"/>
          <w:sz w:val="24"/>
          <w:szCs w:val="24"/>
        </w:rPr>
        <w:t xml:space="preserve"> </w:t>
      </w:r>
      <w:r w:rsidRPr="004F5C83">
        <w:rPr>
          <w:rFonts w:ascii="Arial" w:hAnsi="Arial" w:cs="Arial"/>
          <w:sz w:val="24"/>
          <w:szCs w:val="24"/>
        </w:rPr>
        <w:t>de</w:t>
      </w:r>
      <w:r w:rsidRPr="004F5C83">
        <w:rPr>
          <w:rFonts w:ascii="Arial" w:hAnsi="Arial" w:cs="Arial"/>
          <w:spacing w:val="1"/>
          <w:sz w:val="24"/>
          <w:szCs w:val="24"/>
        </w:rPr>
        <w:t xml:space="preserve"> </w:t>
      </w:r>
      <w:r w:rsidRPr="004F5C83">
        <w:rPr>
          <w:rFonts w:ascii="Arial" w:hAnsi="Arial" w:cs="Arial"/>
          <w:sz w:val="24"/>
          <w:szCs w:val="24"/>
        </w:rPr>
        <w:t>acordo</w:t>
      </w:r>
      <w:r w:rsidRPr="004F5C83">
        <w:rPr>
          <w:rFonts w:ascii="Arial" w:hAnsi="Arial" w:cs="Arial"/>
          <w:spacing w:val="1"/>
          <w:sz w:val="24"/>
          <w:szCs w:val="24"/>
        </w:rPr>
        <w:t xml:space="preserve"> </w:t>
      </w:r>
      <w:r w:rsidRPr="004F5C83">
        <w:rPr>
          <w:rFonts w:ascii="Arial" w:hAnsi="Arial" w:cs="Arial"/>
          <w:sz w:val="24"/>
          <w:szCs w:val="24"/>
        </w:rPr>
        <w:t>com</w:t>
      </w:r>
      <w:r w:rsidRPr="004F5C83">
        <w:rPr>
          <w:rFonts w:ascii="Arial" w:hAnsi="Arial" w:cs="Arial"/>
          <w:spacing w:val="1"/>
          <w:sz w:val="24"/>
          <w:szCs w:val="24"/>
        </w:rPr>
        <w:t xml:space="preserve"> </w:t>
      </w:r>
      <w:r w:rsidRPr="004F5C83">
        <w:rPr>
          <w:rFonts w:ascii="Arial" w:hAnsi="Arial" w:cs="Arial"/>
          <w:sz w:val="24"/>
          <w:szCs w:val="24"/>
        </w:rPr>
        <w:t>as</w:t>
      </w:r>
      <w:r w:rsidRPr="004F5C83">
        <w:rPr>
          <w:rFonts w:ascii="Arial" w:hAnsi="Arial" w:cs="Arial"/>
          <w:spacing w:val="1"/>
          <w:sz w:val="24"/>
          <w:szCs w:val="24"/>
        </w:rPr>
        <w:t xml:space="preserve"> </w:t>
      </w:r>
      <w:r w:rsidRPr="004F5C83">
        <w:rPr>
          <w:rFonts w:ascii="Arial" w:hAnsi="Arial" w:cs="Arial"/>
          <w:sz w:val="24"/>
          <w:szCs w:val="24"/>
        </w:rPr>
        <w:t>especificações,</w:t>
      </w:r>
      <w:r w:rsidRPr="004F5C83">
        <w:rPr>
          <w:rFonts w:ascii="Arial" w:hAnsi="Arial" w:cs="Arial"/>
          <w:spacing w:val="1"/>
          <w:sz w:val="24"/>
          <w:szCs w:val="24"/>
        </w:rPr>
        <w:t xml:space="preserve"> </w:t>
      </w:r>
      <w:r w:rsidRPr="004F5C83">
        <w:rPr>
          <w:rFonts w:ascii="Arial" w:hAnsi="Arial" w:cs="Arial"/>
          <w:sz w:val="24"/>
          <w:szCs w:val="24"/>
        </w:rPr>
        <w:t>no</w:t>
      </w:r>
      <w:r w:rsidRPr="004F5C83">
        <w:rPr>
          <w:rFonts w:ascii="Arial" w:hAnsi="Arial" w:cs="Arial"/>
          <w:spacing w:val="1"/>
          <w:sz w:val="24"/>
          <w:szCs w:val="24"/>
        </w:rPr>
        <w:t xml:space="preserve"> </w:t>
      </w:r>
      <w:r w:rsidRPr="004F5C83">
        <w:rPr>
          <w:rFonts w:ascii="Arial" w:hAnsi="Arial" w:cs="Arial"/>
          <w:sz w:val="24"/>
          <w:szCs w:val="24"/>
        </w:rPr>
        <w:t>prazo</w:t>
      </w:r>
      <w:r w:rsidRPr="004F5C83">
        <w:rPr>
          <w:rFonts w:ascii="Arial" w:hAnsi="Arial" w:cs="Arial"/>
          <w:spacing w:val="1"/>
          <w:sz w:val="24"/>
          <w:szCs w:val="24"/>
        </w:rPr>
        <w:t xml:space="preserve"> </w:t>
      </w:r>
      <w:r w:rsidRPr="004F5C83">
        <w:rPr>
          <w:rFonts w:ascii="Arial" w:hAnsi="Arial" w:cs="Arial"/>
          <w:sz w:val="24"/>
          <w:szCs w:val="24"/>
        </w:rPr>
        <w:t>máximo</w:t>
      </w:r>
      <w:r w:rsidRPr="004F5C83">
        <w:rPr>
          <w:rFonts w:ascii="Arial" w:hAnsi="Arial" w:cs="Arial"/>
          <w:spacing w:val="1"/>
          <w:sz w:val="24"/>
          <w:szCs w:val="24"/>
        </w:rPr>
        <w:t xml:space="preserve"> </w:t>
      </w:r>
      <w:r w:rsidRPr="004F5C83">
        <w:rPr>
          <w:rFonts w:ascii="Arial" w:hAnsi="Arial" w:cs="Arial"/>
          <w:sz w:val="24"/>
          <w:szCs w:val="24"/>
        </w:rPr>
        <w:t>de</w:t>
      </w:r>
      <w:r w:rsidRPr="004F5C83">
        <w:rPr>
          <w:rFonts w:ascii="Arial" w:hAnsi="Arial" w:cs="Arial"/>
          <w:spacing w:val="1"/>
          <w:sz w:val="24"/>
          <w:szCs w:val="24"/>
        </w:rPr>
        <w:t xml:space="preserve"> </w:t>
      </w:r>
      <w:r w:rsidRPr="004F5C83">
        <w:rPr>
          <w:rFonts w:ascii="Arial" w:hAnsi="Arial" w:cs="Arial"/>
          <w:sz w:val="24"/>
          <w:szCs w:val="24"/>
        </w:rPr>
        <w:t>15</w:t>
      </w:r>
      <w:r w:rsidRPr="004F5C83">
        <w:rPr>
          <w:rFonts w:ascii="Arial" w:hAnsi="Arial" w:cs="Arial"/>
          <w:spacing w:val="1"/>
          <w:sz w:val="24"/>
          <w:szCs w:val="24"/>
        </w:rPr>
        <w:t xml:space="preserve"> </w:t>
      </w:r>
      <w:r w:rsidRPr="004F5C83">
        <w:rPr>
          <w:rFonts w:ascii="Arial" w:hAnsi="Arial" w:cs="Arial"/>
          <w:sz w:val="24"/>
          <w:szCs w:val="24"/>
        </w:rPr>
        <w:t>(quinze) dias corridos, contados da notificação por escrito da Administração</w:t>
      </w:r>
      <w:r w:rsidRPr="004F5C83">
        <w:rPr>
          <w:rFonts w:ascii="Arial" w:hAnsi="Arial" w:cs="Arial"/>
          <w:spacing w:val="1"/>
          <w:sz w:val="24"/>
          <w:szCs w:val="24"/>
        </w:rPr>
        <w:t xml:space="preserve"> </w:t>
      </w:r>
      <w:r w:rsidRPr="004F5C83">
        <w:rPr>
          <w:rFonts w:ascii="Arial" w:hAnsi="Arial" w:cs="Arial"/>
          <w:sz w:val="24"/>
          <w:szCs w:val="24"/>
        </w:rPr>
        <w:t>Municipal;</w:t>
      </w:r>
    </w:p>
    <w:p w:rsidR="004F5C83" w:rsidRPr="004F5C83" w:rsidRDefault="004F5C83" w:rsidP="004F5C83">
      <w:pPr>
        <w:pStyle w:val="PargrafodaLista"/>
        <w:widowControl w:val="0"/>
        <w:numPr>
          <w:ilvl w:val="0"/>
          <w:numId w:val="17"/>
        </w:numPr>
        <w:tabs>
          <w:tab w:val="left" w:pos="1382"/>
        </w:tabs>
        <w:suppressAutoHyphens/>
        <w:spacing w:before="198" w:after="0" w:line="240" w:lineRule="auto"/>
        <w:ind w:left="567" w:right="-1"/>
        <w:contextualSpacing w:val="0"/>
        <w:jc w:val="both"/>
        <w:rPr>
          <w:rFonts w:ascii="Arial" w:hAnsi="Arial" w:cs="Arial"/>
          <w:sz w:val="24"/>
          <w:szCs w:val="24"/>
        </w:rPr>
      </w:pPr>
      <w:r w:rsidRPr="004F5C83">
        <w:rPr>
          <w:rFonts w:ascii="Arial" w:hAnsi="Arial" w:cs="Arial"/>
          <w:sz w:val="24"/>
          <w:szCs w:val="24"/>
        </w:rPr>
        <w:t>Comprovar, a cada fatura emitida, a regularidade perante o Sistema de</w:t>
      </w:r>
      <w:r w:rsidRPr="004F5C83">
        <w:rPr>
          <w:rFonts w:ascii="Arial" w:hAnsi="Arial" w:cs="Arial"/>
          <w:spacing w:val="1"/>
          <w:sz w:val="24"/>
          <w:szCs w:val="24"/>
        </w:rPr>
        <w:t xml:space="preserve"> </w:t>
      </w:r>
      <w:r w:rsidRPr="004F5C83">
        <w:rPr>
          <w:rFonts w:ascii="Arial" w:hAnsi="Arial" w:cs="Arial"/>
          <w:sz w:val="24"/>
          <w:szCs w:val="24"/>
        </w:rPr>
        <w:t>Seguridade Social (INSS) e com o Fundo de Garantia por Tempo de Serviço</w:t>
      </w:r>
      <w:r w:rsidRPr="004F5C83">
        <w:rPr>
          <w:rFonts w:ascii="Arial" w:hAnsi="Arial" w:cs="Arial"/>
          <w:spacing w:val="1"/>
          <w:sz w:val="24"/>
          <w:szCs w:val="24"/>
        </w:rPr>
        <w:t xml:space="preserve"> </w:t>
      </w:r>
      <w:r w:rsidRPr="004F5C83">
        <w:rPr>
          <w:rFonts w:ascii="Arial" w:hAnsi="Arial" w:cs="Arial"/>
          <w:sz w:val="24"/>
          <w:szCs w:val="24"/>
        </w:rPr>
        <w:t>(FGTS);</w:t>
      </w:r>
    </w:p>
    <w:p w:rsidR="004F5C83" w:rsidRPr="004F5C83" w:rsidRDefault="004F5C83" w:rsidP="004F5C83">
      <w:pPr>
        <w:pStyle w:val="PargrafodaLista"/>
        <w:widowControl w:val="0"/>
        <w:numPr>
          <w:ilvl w:val="0"/>
          <w:numId w:val="17"/>
        </w:numPr>
        <w:tabs>
          <w:tab w:val="left" w:pos="1382"/>
        </w:tabs>
        <w:suppressAutoHyphens/>
        <w:spacing w:before="196" w:after="0" w:line="240" w:lineRule="auto"/>
        <w:ind w:left="567" w:right="-1"/>
        <w:contextualSpacing w:val="0"/>
        <w:jc w:val="both"/>
        <w:rPr>
          <w:rFonts w:ascii="Arial" w:hAnsi="Arial" w:cs="Arial"/>
          <w:sz w:val="24"/>
          <w:szCs w:val="24"/>
        </w:rPr>
      </w:pPr>
      <w:r w:rsidRPr="004F5C83">
        <w:rPr>
          <w:rFonts w:ascii="Arial" w:hAnsi="Arial" w:cs="Arial"/>
          <w:sz w:val="24"/>
          <w:szCs w:val="24"/>
        </w:rPr>
        <w:t>Não transferir a outrem, no todo ou em parte, os compromissos avençados,</w:t>
      </w:r>
      <w:r w:rsidRPr="004F5C83">
        <w:rPr>
          <w:rFonts w:ascii="Arial" w:hAnsi="Arial" w:cs="Arial"/>
          <w:spacing w:val="1"/>
          <w:sz w:val="24"/>
          <w:szCs w:val="24"/>
        </w:rPr>
        <w:t xml:space="preserve"> </w:t>
      </w:r>
      <w:r w:rsidRPr="004F5C83">
        <w:rPr>
          <w:rFonts w:ascii="Arial" w:hAnsi="Arial" w:cs="Arial"/>
          <w:sz w:val="24"/>
          <w:szCs w:val="24"/>
        </w:rPr>
        <w:t>salvo</w:t>
      </w:r>
      <w:r w:rsidRPr="004F5C83">
        <w:rPr>
          <w:rFonts w:ascii="Arial" w:hAnsi="Arial" w:cs="Arial"/>
          <w:spacing w:val="-3"/>
          <w:sz w:val="24"/>
          <w:szCs w:val="24"/>
        </w:rPr>
        <w:t xml:space="preserve"> </w:t>
      </w:r>
      <w:r w:rsidRPr="004F5C83">
        <w:rPr>
          <w:rFonts w:ascii="Arial" w:hAnsi="Arial" w:cs="Arial"/>
          <w:sz w:val="24"/>
          <w:szCs w:val="24"/>
        </w:rPr>
        <w:t>motivo</w:t>
      </w:r>
      <w:r w:rsidRPr="004F5C83">
        <w:rPr>
          <w:rFonts w:ascii="Arial" w:hAnsi="Arial" w:cs="Arial"/>
          <w:spacing w:val="-2"/>
          <w:sz w:val="24"/>
          <w:szCs w:val="24"/>
        </w:rPr>
        <w:t xml:space="preserve"> </w:t>
      </w:r>
      <w:r w:rsidRPr="004F5C83">
        <w:rPr>
          <w:rFonts w:ascii="Arial" w:hAnsi="Arial" w:cs="Arial"/>
          <w:sz w:val="24"/>
          <w:szCs w:val="24"/>
        </w:rPr>
        <w:t>justo</w:t>
      </w:r>
      <w:r w:rsidRPr="004F5C83">
        <w:rPr>
          <w:rFonts w:ascii="Arial" w:hAnsi="Arial" w:cs="Arial"/>
          <w:spacing w:val="-2"/>
          <w:sz w:val="24"/>
          <w:szCs w:val="24"/>
        </w:rPr>
        <w:t xml:space="preserve"> </w:t>
      </w:r>
      <w:r w:rsidRPr="004F5C83">
        <w:rPr>
          <w:rFonts w:ascii="Arial" w:hAnsi="Arial" w:cs="Arial"/>
          <w:sz w:val="24"/>
          <w:szCs w:val="24"/>
        </w:rPr>
        <w:t>aceito</w:t>
      </w:r>
      <w:r w:rsidRPr="004F5C83">
        <w:rPr>
          <w:rFonts w:ascii="Arial" w:hAnsi="Arial" w:cs="Arial"/>
          <w:spacing w:val="-2"/>
          <w:sz w:val="24"/>
          <w:szCs w:val="24"/>
        </w:rPr>
        <w:t xml:space="preserve"> </w:t>
      </w:r>
      <w:r w:rsidRPr="004F5C83">
        <w:rPr>
          <w:rFonts w:ascii="Arial" w:hAnsi="Arial" w:cs="Arial"/>
          <w:sz w:val="24"/>
          <w:szCs w:val="24"/>
        </w:rPr>
        <w:t>pelo</w:t>
      </w:r>
      <w:r w:rsidRPr="004F5C83">
        <w:rPr>
          <w:rFonts w:ascii="Arial" w:hAnsi="Arial" w:cs="Arial"/>
          <w:spacing w:val="-2"/>
          <w:sz w:val="24"/>
          <w:szCs w:val="24"/>
        </w:rPr>
        <w:t xml:space="preserve"> </w:t>
      </w:r>
      <w:r w:rsidRPr="004F5C83">
        <w:rPr>
          <w:rFonts w:ascii="Arial" w:hAnsi="Arial" w:cs="Arial"/>
          <w:sz w:val="24"/>
          <w:szCs w:val="24"/>
        </w:rPr>
        <w:t>Contratante;</w:t>
      </w:r>
    </w:p>
    <w:p w:rsidR="004F5C83" w:rsidRPr="004F5C83" w:rsidRDefault="004F5C83" w:rsidP="004F5C83">
      <w:pPr>
        <w:pStyle w:val="PargrafodaLista"/>
        <w:widowControl w:val="0"/>
        <w:numPr>
          <w:ilvl w:val="0"/>
          <w:numId w:val="17"/>
        </w:numPr>
        <w:tabs>
          <w:tab w:val="left" w:pos="1382"/>
        </w:tabs>
        <w:suppressAutoHyphens/>
        <w:spacing w:before="1" w:after="0" w:line="240" w:lineRule="auto"/>
        <w:ind w:left="567" w:right="-1"/>
        <w:contextualSpacing w:val="0"/>
        <w:jc w:val="both"/>
        <w:rPr>
          <w:rFonts w:ascii="Arial" w:hAnsi="Arial" w:cs="Arial"/>
          <w:sz w:val="24"/>
          <w:szCs w:val="24"/>
        </w:rPr>
      </w:pPr>
      <w:r w:rsidRPr="004F5C83">
        <w:rPr>
          <w:rFonts w:ascii="Arial" w:hAnsi="Arial" w:cs="Arial"/>
          <w:sz w:val="24"/>
          <w:szCs w:val="24"/>
        </w:rPr>
        <w:t>Promover por sua conta, através de seguros, a cobertura dos riscos a que se</w:t>
      </w:r>
      <w:r w:rsidRPr="004F5C83">
        <w:rPr>
          <w:rFonts w:ascii="Arial" w:hAnsi="Arial" w:cs="Arial"/>
          <w:spacing w:val="1"/>
          <w:sz w:val="24"/>
          <w:szCs w:val="24"/>
        </w:rPr>
        <w:t xml:space="preserve"> </w:t>
      </w:r>
      <w:r w:rsidRPr="004F5C83">
        <w:rPr>
          <w:rFonts w:ascii="Arial" w:hAnsi="Arial" w:cs="Arial"/>
          <w:sz w:val="24"/>
          <w:szCs w:val="24"/>
        </w:rPr>
        <w:t>julgar</w:t>
      </w:r>
      <w:r w:rsidRPr="004F5C83">
        <w:rPr>
          <w:rFonts w:ascii="Arial" w:hAnsi="Arial" w:cs="Arial"/>
          <w:spacing w:val="1"/>
          <w:sz w:val="24"/>
          <w:szCs w:val="24"/>
        </w:rPr>
        <w:t xml:space="preserve"> </w:t>
      </w:r>
      <w:r w:rsidRPr="004F5C83">
        <w:rPr>
          <w:rFonts w:ascii="Arial" w:hAnsi="Arial" w:cs="Arial"/>
          <w:sz w:val="24"/>
          <w:szCs w:val="24"/>
        </w:rPr>
        <w:t>exposta</w:t>
      </w:r>
      <w:r w:rsidRPr="004F5C83">
        <w:rPr>
          <w:rFonts w:ascii="Arial" w:hAnsi="Arial" w:cs="Arial"/>
          <w:spacing w:val="1"/>
          <w:sz w:val="24"/>
          <w:szCs w:val="24"/>
        </w:rPr>
        <w:t xml:space="preserve"> </w:t>
      </w:r>
      <w:r w:rsidRPr="004F5C83">
        <w:rPr>
          <w:rFonts w:ascii="Arial" w:hAnsi="Arial" w:cs="Arial"/>
          <w:sz w:val="24"/>
          <w:szCs w:val="24"/>
        </w:rPr>
        <w:t>em</w:t>
      </w:r>
      <w:r w:rsidRPr="004F5C83">
        <w:rPr>
          <w:rFonts w:ascii="Arial" w:hAnsi="Arial" w:cs="Arial"/>
          <w:spacing w:val="1"/>
          <w:sz w:val="24"/>
          <w:szCs w:val="24"/>
        </w:rPr>
        <w:t xml:space="preserve"> </w:t>
      </w:r>
      <w:r w:rsidRPr="004F5C83">
        <w:rPr>
          <w:rFonts w:ascii="Arial" w:hAnsi="Arial" w:cs="Arial"/>
          <w:sz w:val="24"/>
          <w:szCs w:val="24"/>
        </w:rPr>
        <w:t>vista</w:t>
      </w:r>
      <w:r w:rsidRPr="004F5C83">
        <w:rPr>
          <w:rFonts w:ascii="Arial" w:hAnsi="Arial" w:cs="Arial"/>
          <w:spacing w:val="1"/>
          <w:sz w:val="24"/>
          <w:szCs w:val="24"/>
        </w:rPr>
        <w:t xml:space="preserve"> </w:t>
      </w:r>
      <w:r w:rsidRPr="004F5C83">
        <w:rPr>
          <w:rFonts w:ascii="Arial" w:hAnsi="Arial" w:cs="Arial"/>
          <w:sz w:val="24"/>
          <w:szCs w:val="24"/>
        </w:rPr>
        <w:t>das</w:t>
      </w:r>
      <w:r w:rsidRPr="004F5C83">
        <w:rPr>
          <w:rFonts w:ascii="Arial" w:hAnsi="Arial" w:cs="Arial"/>
          <w:spacing w:val="1"/>
          <w:sz w:val="24"/>
          <w:szCs w:val="24"/>
        </w:rPr>
        <w:t xml:space="preserve"> </w:t>
      </w:r>
      <w:r w:rsidRPr="004F5C83">
        <w:rPr>
          <w:rFonts w:ascii="Arial" w:hAnsi="Arial" w:cs="Arial"/>
          <w:sz w:val="24"/>
          <w:szCs w:val="24"/>
        </w:rPr>
        <w:t>responsabilidades</w:t>
      </w:r>
      <w:r w:rsidRPr="004F5C83">
        <w:rPr>
          <w:rFonts w:ascii="Arial" w:hAnsi="Arial" w:cs="Arial"/>
          <w:spacing w:val="1"/>
          <w:sz w:val="24"/>
          <w:szCs w:val="24"/>
        </w:rPr>
        <w:t xml:space="preserve"> </w:t>
      </w:r>
      <w:r w:rsidRPr="004F5C83">
        <w:rPr>
          <w:rFonts w:ascii="Arial" w:hAnsi="Arial" w:cs="Arial"/>
          <w:sz w:val="24"/>
          <w:szCs w:val="24"/>
        </w:rPr>
        <w:t>que</w:t>
      </w:r>
      <w:r w:rsidRPr="004F5C83">
        <w:rPr>
          <w:rFonts w:ascii="Arial" w:hAnsi="Arial" w:cs="Arial"/>
          <w:spacing w:val="1"/>
          <w:sz w:val="24"/>
          <w:szCs w:val="24"/>
        </w:rPr>
        <w:t xml:space="preserve"> </w:t>
      </w:r>
      <w:r w:rsidRPr="004F5C83">
        <w:rPr>
          <w:rFonts w:ascii="Arial" w:hAnsi="Arial" w:cs="Arial"/>
          <w:sz w:val="24"/>
          <w:szCs w:val="24"/>
        </w:rPr>
        <w:t>lhe</w:t>
      </w:r>
      <w:r w:rsidRPr="004F5C83">
        <w:rPr>
          <w:rFonts w:ascii="Arial" w:hAnsi="Arial" w:cs="Arial"/>
          <w:spacing w:val="1"/>
          <w:sz w:val="24"/>
          <w:szCs w:val="24"/>
        </w:rPr>
        <w:t xml:space="preserve"> </w:t>
      </w:r>
      <w:r w:rsidRPr="004F5C83">
        <w:rPr>
          <w:rFonts w:ascii="Arial" w:hAnsi="Arial" w:cs="Arial"/>
          <w:sz w:val="24"/>
          <w:szCs w:val="24"/>
        </w:rPr>
        <w:t>cabem</w:t>
      </w:r>
      <w:r w:rsidRPr="004F5C83">
        <w:rPr>
          <w:rFonts w:ascii="Arial" w:hAnsi="Arial" w:cs="Arial"/>
          <w:spacing w:val="1"/>
          <w:sz w:val="24"/>
          <w:szCs w:val="24"/>
        </w:rPr>
        <w:t xml:space="preserve"> </w:t>
      </w:r>
      <w:r w:rsidRPr="004F5C83">
        <w:rPr>
          <w:rFonts w:ascii="Arial" w:hAnsi="Arial" w:cs="Arial"/>
          <w:sz w:val="24"/>
          <w:szCs w:val="24"/>
        </w:rPr>
        <w:t>no</w:t>
      </w:r>
      <w:r w:rsidRPr="004F5C83">
        <w:rPr>
          <w:rFonts w:ascii="Arial" w:hAnsi="Arial" w:cs="Arial"/>
          <w:spacing w:val="1"/>
          <w:sz w:val="24"/>
          <w:szCs w:val="24"/>
        </w:rPr>
        <w:t xml:space="preserve"> </w:t>
      </w:r>
      <w:r w:rsidRPr="004F5C83">
        <w:rPr>
          <w:rFonts w:ascii="Arial" w:hAnsi="Arial" w:cs="Arial"/>
          <w:sz w:val="24"/>
          <w:szCs w:val="24"/>
        </w:rPr>
        <w:t>cumprimento</w:t>
      </w:r>
      <w:r w:rsidRPr="004F5C83">
        <w:rPr>
          <w:rFonts w:ascii="Arial" w:hAnsi="Arial" w:cs="Arial"/>
          <w:spacing w:val="-3"/>
          <w:sz w:val="24"/>
          <w:szCs w:val="24"/>
        </w:rPr>
        <w:t xml:space="preserve"> </w:t>
      </w:r>
      <w:r w:rsidRPr="004F5C83">
        <w:rPr>
          <w:rFonts w:ascii="Arial" w:hAnsi="Arial" w:cs="Arial"/>
          <w:sz w:val="24"/>
          <w:szCs w:val="24"/>
        </w:rPr>
        <w:t>do</w:t>
      </w:r>
      <w:r w:rsidRPr="004F5C83">
        <w:rPr>
          <w:rFonts w:ascii="Arial" w:hAnsi="Arial" w:cs="Arial"/>
          <w:spacing w:val="-2"/>
          <w:sz w:val="24"/>
          <w:szCs w:val="24"/>
        </w:rPr>
        <w:t xml:space="preserve"> </w:t>
      </w:r>
      <w:r w:rsidRPr="004F5C83">
        <w:rPr>
          <w:rFonts w:ascii="Arial" w:hAnsi="Arial" w:cs="Arial"/>
          <w:sz w:val="24"/>
          <w:szCs w:val="24"/>
        </w:rPr>
        <w:t>objeto</w:t>
      </w:r>
      <w:r w:rsidRPr="004F5C83">
        <w:rPr>
          <w:rFonts w:ascii="Arial" w:hAnsi="Arial" w:cs="Arial"/>
          <w:spacing w:val="-2"/>
          <w:sz w:val="24"/>
          <w:szCs w:val="24"/>
        </w:rPr>
        <w:t xml:space="preserve"> </w:t>
      </w:r>
      <w:r w:rsidRPr="004F5C83">
        <w:rPr>
          <w:rFonts w:ascii="Arial" w:hAnsi="Arial" w:cs="Arial"/>
          <w:sz w:val="24"/>
          <w:szCs w:val="24"/>
        </w:rPr>
        <w:t>desta</w:t>
      </w:r>
      <w:r w:rsidRPr="004F5C83">
        <w:rPr>
          <w:rFonts w:ascii="Arial" w:hAnsi="Arial" w:cs="Arial"/>
          <w:spacing w:val="-2"/>
          <w:sz w:val="24"/>
          <w:szCs w:val="24"/>
        </w:rPr>
        <w:t xml:space="preserve"> </w:t>
      </w:r>
      <w:r w:rsidRPr="004F5C83">
        <w:rPr>
          <w:rFonts w:ascii="Arial" w:hAnsi="Arial" w:cs="Arial"/>
          <w:sz w:val="24"/>
          <w:szCs w:val="24"/>
        </w:rPr>
        <w:t>licitação;</w:t>
      </w:r>
    </w:p>
    <w:p w:rsidR="004F5C83" w:rsidRDefault="004F5C83" w:rsidP="004F5C83">
      <w:pPr>
        <w:pStyle w:val="PargrafodaLista"/>
        <w:widowControl w:val="0"/>
        <w:numPr>
          <w:ilvl w:val="0"/>
          <w:numId w:val="17"/>
        </w:numPr>
        <w:tabs>
          <w:tab w:val="left" w:pos="1382"/>
        </w:tabs>
        <w:suppressAutoHyphens/>
        <w:spacing w:before="196" w:after="0" w:line="240" w:lineRule="auto"/>
        <w:ind w:left="567" w:right="-1"/>
        <w:contextualSpacing w:val="0"/>
        <w:jc w:val="both"/>
        <w:rPr>
          <w:rFonts w:ascii="Arial" w:hAnsi="Arial" w:cs="Arial"/>
          <w:sz w:val="24"/>
          <w:szCs w:val="24"/>
        </w:rPr>
      </w:pPr>
      <w:r w:rsidRPr="004F5C83">
        <w:rPr>
          <w:rFonts w:ascii="Arial" w:hAnsi="Arial" w:cs="Arial"/>
          <w:sz w:val="24"/>
          <w:szCs w:val="24"/>
        </w:rPr>
        <w:t>Responsabilizar-se pelo pagamento e respectivos encargos sociais de todos</w:t>
      </w:r>
      <w:r w:rsidRPr="004F5C83">
        <w:rPr>
          <w:rFonts w:ascii="Arial" w:hAnsi="Arial" w:cs="Arial"/>
          <w:spacing w:val="1"/>
          <w:sz w:val="24"/>
          <w:szCs w:val="24"/>
        </w:rPr>
        <w:t xml:space="preserve"> </w:t>
      </w:r>
      <w:r w:rsidRPr="004F5C83">
        <w:rPr>
          <w:rFonts w:ascii="Arial" w:hAnsi="Arial" w:cs="Arial"/>
          <w:sz w:val="24"/>
          <w:szCs w:val="24"/>
        </w:rPr>
        <w:t>os seus funcionários e/ou contratados envolvidos na execução da ATA DE REGISTRO DE PREÇOS,</w:t>
      </w:r>
      <w:r w:rsidRPr="004F5C83">
        <w:rPr>
          <w:rFonts w:ascii="Arial" w:hAnsi="Arial" w:cs="Arial"/>
          <w:spacing w:val="1"/>
          <w:sz w:val="24"/>
          <w:szCs w:val="24"/>
        </w:rPr>
        <w:t xml:space="preserve"> </w:t>
      </w:r>
      <w:r w:rsidRPr="004F5C83">
        <w:rPr>
          <w:rFonts w:ascii="Arial" w:hAnsi="Arial" w:cs="Arial"/>
          <w:sz w:val="24"/>
          <w:szCs w:val="24"/>
        </w:rPr>
        <w:t>não</w:t>
      </w:r>
      <w:r w:rsidRPr="004F5C83">
        <w:rPr>
          <w:rFonts w:ascii="Arial" w:hAnsi="Arial" w:cs="Arial"/>
          <w:spacing w:val="-3"/>
          <w:sz w:val="24"/>
          <w:szCs w:val="24"/>
        </w:rPr>
        <w:t xml:space="preserve"> </w:t>
      </w:r>
      <w:r w:rsidRPr="004F5C83">
        <w:rPr>
          <w:rFonts w:ascii="Arial" w:hAnsi="Arial" w:cs="Arial"/>
          <w:sz w:val="24"/>
          <w:szCs w:val="24"/>
        </w:rPr>
        <w:t>tendo</w:t>
      </w:r>
      <w:r w:rsidRPr="004F5C83">
        <w:rPr>
          <w:rFonts w:ascii="Arial" w:hAnsi="Arial" w:cs="Arial"/>
          <w:spacing w:val="-2"/>
          <w:sz w:val="24"/>
          <w:szCs w:val="24"/>
        </w:rPr>
        <w:t xml:space="preserve"> </w:t>
      </w:r>
      <w:r w:rsidRPr="004F5C83">
        <w:rPr>
          <w:rFonts w:ascii="Arial" w:hAnsi="Arial" w:cs="Arial"/>
          <w:sz w:val="24"/>
          <w:szCs w:val="24"/>
        </w:rPr>
        <w:t>os</w:t>
      </w:r>
      <w:r w:rsidRPr="004F5C83">
        <w:rPr>
          <w:rFonts w:ascii="Arial" w:hAnsi="Arial" w:cs="Arial"/>
          <w:spacing w:val="-1"/>
          <w:sz w:val="24"/>
          <w:szCs w:val="24"/>
        </w:rPr>
        <w:t xml:space="preserve"> </w:t>
      </w:r>
      <w:r w:rsidRPr="004F5C83">
        <w:rPr>
          <w:rFonts w:ascii="Arial" w:hAnsi="Arial" w:cs="Arial"/>
          <w:sz w:val="24"/>
          <w:szCs w:val="24"/>
        </w:rPr>
        <w:t>mesmos</w:t>
      </w:r>
      <w:r w:rsidRPr="004F5C83">
        <w:rPr>
          <w:rFonts w:ascii="Arial" w:hAnsi="Arial" w:cs="Arial"/>
          <w:spacing w:val="-1"/>
          <w:sz w:val="24"/>
          <w:szCs w:val="24"/>
        </w:rPr>
        <w:t xml:space="preserve"> </w:t>
      </w:r>
      <w:r w:rsidRPr="004F5C83">
        <w:rPr>
          <w:rFonts w:ascii="Arial" w:hAnsi="Arial" w:cs="Arial"/>
          <w:sz w:val="24"/>
          <w:szCs w:val="24"/>
        </w:rPr>
        <w:t>qualquer</w:t>
      </w:r>
      <w:r w:rsidRPr="004F5C83">
        <w:rPr>
          <w:rFonts w:ascii="Arial" w:hAnsi="Arial" w:cs="Arial"/>
          <w:spacing w:val="-3"/>
          <w:sz w:val="24"/>
          <w:szCs w:val="24"/>
        </w:rPr>
        <w:t xml:space="preserve"> </w:t>
      </w:r>
      <w:r w:rsidRPr="004F5C83">
        <w:rPr>
          <w:rFonts w:ascii="Arial" w:hAnsi="Arial" w:cs="Arial"/>
          <w:sz w:val="24"/>
          <w:szCs w:val="24"/>
        </w:rPr>
        <w:t>vínculo</w:t>
      </w:r>
      <w:r w:rsidRPr="004F5C83">
        <w:rPr>
          <w:rFonts w:ascii="Arial" w:hAnsi="Arial" w:cs="Arial"/>
          <w:spacing w:val="-3"/>
          <w:sz w:val="24"/>
          <w:szCs w:val="24"/>
        </w:rPr>
        <w:t xml:space="preserve"> </w:t>
      </w:r>
      <w:r w:rsidRPr="004F5C83">
        <w:rPr>
          <w:rFonts w:ascii="Arial" w:hAnsi="Arial" w:cs="Arial"/>
          <w:sz w:val="24"/>
          <w:szCs w:val="24"/>
        </w:rPr>
        <w:t>empregatício</w:t>
      </w:r>
      <w:r w:rsidRPr="004F5C83">
        <w:rPr>
          <w:rFonts w:ascii="Arial" w:hAnsi="Arial" w:cs="Arial"/>
          <w:spacing w:val="-2"/>
          <w:sz w:val="24"/>
          <w:szCs w:val="24"/>
        </w:rPr>
        <w:t xml:space="preserve"> </w:t>
      </w:r>
      <w:r w:rsidRPr="004F5C83">
        <w:rPr>
          <w:rFonts w:ascii="Arial" w:hAnsi="Arial" w:cs="Arial"/>
          <w:sz w:val="24"/>
          <w:szCs w:val="24"/>
        </w:rPr>
        <w:t>com</w:t>
      </w:r>
      <w:r w:rsidRPr="004F5C83">
        <w:rPr>
          <w:rFonts w:ascii="Arial" w:hAnsi="Arial" w:cs="Arial"/>
          <w:spacing w:val="-3"/>
          <w:sz w:val="24"/>
          <w:szCs w:val="24"/>
        </w:rPr>
        <w:t xml:space="preserve"> </w:t>
      </w:r>
      <w:r w:rsidRPr="004F5C83">
        <w:rPr>
          <w:rFonts w:ascii="Arial" w:hAnsi="Arial" w:cs="Arial"/>
          <w:sz w:val="24"/>
          <w:szCs w:val="24"/>
        </w:rPr>
        <w:t>o</w:t>
      </w:r>
      <w:r w:rsidRPr="004F5C83">
        <w:rPr>
          <w:rFonts w:ascii="Arial" w:hAnsi="Arial" w:cs="Arial"/>
          <w:spacing w:val="-2"/>
          <w:sz w:val="24"/>
          <w:szCs w:val="24"/>
        </w:rPr>
        <w:t xml:space="preserve"> </w:t>
      </w:r>
      <w:r w:rsidRPr="004F5C83">
        <w:rPr>
          <w:rFonts w:ascii="Arial" w:hAnsi="Arial" w:cs="Arial"/>
          <w:sz w:val="24"/>
          <w:szCs w:val="24"/>
        </w:rPr>
        <w:t>Município.</w:t>
      </w:r>
    </w:p>
    <w:p w:rsidR="004F5C83" w:rsidRPr="004F5C83" w:rsidRDefault="004F5C83" w:rsidP="004F5C83">
      <w:pPr>
        <w:pStyle w:val="PargrafodaLista"/>
        <w:widowControl w:val="0"/>
        <w:tabs>
          <w:tab w:val="left" w:pos="1382"/>
        </w:tabs>
        <w:suppressAutoHyphens/>
        <w:spacing w:before="196" w:after="0" w:line="240" w:lineRule="auto"/>
        <w:ind w:left="567" w:right="-1"/>
        <w:contextualSpacing w:val="0"/>
        <w:jc w:val="both"/>
        <w:rPr>
          <w:rFonts w:ascii="Arial" w:hAnsi="Arial" w:cs="Arial"/>
          <w:sz w:val="24"/>
          <w:szCs w:val="24"/>
        </w:rPr>
      </w:pPr>
    </w:p>
    <w:p w:rsidR="004F5C83" w:rsidRPr="004F5C83" w:rsidRDefault="004F5C83" w:rsidP="004F5C83">
      <w:pPr>
        <w:ind w:right="-1"/>
        <w:jc w:val="both"/>
        <w:rPr>
          <w:rFonts w:ascii="Arial" w:hAnsi="Arial" w:cs="Arial"/>
          <w:sz w:val="24"/>
          <w:szCs w:val="24"/>
        </w:rPr>
      </w:pPr>
      <w:proofErr w:type="spellStart"/>
      <w:r w:rsidRPr="004F5C83">
        <w:rPr>
          <w:rFonts w:ascii="Arial" w:hAnsi="Arial" w:cs="Arial"/>
          <w:b/>
          <w:sz w:val="24"/>
          <w:szCs w:val="24"/>
        </w:rPr>
        <w:t>Obs</w:t>
      </w:r>
      <w:proofErr w:type="spellEnd"/>
      <w:r w:rsidRPr="004F5C83">
        <w:rPr>
          <w:rFonts w:ascii="Arial" w:hAnsi="Arial" w:cs="Arial"/>
          <w:b/>
          <w:sz w:val="24"/>
          <w:szCs w:val="24"/>
        </w:rPr>
        <w:t xml:space="preserve">: </w:t>
      </w:r>
      <w:r w:rsidRPr="004F5C83">
        <w:rPr>
          <w:rFonts w:ascii="Arial" w:hAnsi="Arial" w:cs="Arial"/>
          <w:sz w:val="24"/>
          <w:szCs w:val="24"/>
        </w:rPr>
        <w:t>Os deveres e obrigações da Contratada serão suspensos se o fornecimento for</w:t>
      </w:r>
      <w:r w:rsidRPr="004F5C83">
        <w:rPr>
          <w:rFonts w:ascii="Arial" w:hAnsi="Arial" w:cs="Arial"/>
          <w:spacing w:val="1"/>
          <w:sz w:val="24"/>
          <w:szCs w:val="24"/>
        </w:rPr>
        <w:t xml:space="preserve"> </w:t>
      </w:r>
      <w:r w:rsidRPr="004F5C83">
        <w:rPr>
          <w:rFonts w:ascii="Arial" w:hAnsi="Arial" w:cs="Arial"/>
          <w:sz w:val="24"/>
          <w:szCs w:val="24"/>
        </w:rPr>
        <w:t>obstado</w:t>
      </w:r>
      <w:r w:rsidRPr="004F5C83">
        <w:rPr>
          <w:rFonts w:ascii="Arial" w:hAnsi="Arial" w:cs="Arial"/>
          <w:spacing w:val="1"/>
          <w:sz w:val="24"/>
          <w:szCs w:val="24"/>
        </w:rPr>
        <w:t xml:space="preserve"> </w:t>
      </w:r>
      <w:r w:rsidRPr="004F5C83">
        <w:rPr>
          <w:rFonts w:ascii="Arial" w:hAnsi="Arial" w:cs="Arial"/>
          <w:sz w:val="24"/>
          <w:szCs w:val="24"/>
        </w:rPr>
        <w:t>por</w:t>
      </w:r>
      <w:r w:rsidRPr="004F5C83">
        <w:rPr>
          <w:rFonts w:ascii="Arial" w:hAnsi="Arial" w:cs="Arial"/>
          <w:spacing w:val="1"/>
          <w:sz w:val="24"/>
          <w:szCs w:val="24"/>
        </w:rPr>
        <w:t xml:space="preserve"> </w:t>
      </w:r>
      <w:r w:rsidRPr="004F5C83">
        <w:rPr>
          <w:rFonts w:ascii="Arial" w:hAnsi="Arial" w:cs="Arial"/>
          <w:sz w:val="24"/>
          <w:szCs w:val="24"/>
        </w:rPr>
        <w:t>motivo</w:t>
      </w:r>
      <w:r w:rsidRPr="004F5C83">
        <w:rPr>
          <w:rFonts w:ascii="Arial" w:hAnsi="Arial" w:cs="Arial"/>
          <w:spacing w:val="1"/>
          <w:sz w:val="24"/>
          <w:szCs w:val="24"/>
        </w:rPr>
        <w:t xml:space="preserve"> </w:t>
      </w:r>
      <w:r w:rsidRPr="004F5C83">
        <w:rPr>
          <w:rFonts w:ascii="Arial" w:hAnsi="Arial" w:cs="Arial"/>
          <w:sz w:val="24"/>
          <w:szCs w:val="24"/>
        </w:rPr>
        <w:t>de</w:t>
      </w:r>
      <w:r w:rsidRPr="004F5C83">
        <w:rPr>
          <w:rFonts w:ascii="Arial" w:hAnsi="Arial" w:cs="Arial"/>
          <w:spacing w:val="1"/>
          <w:sz w:val="24"/>
          <w:szCs w:val="24"/>
        </w:rPr>
        <w:t xml:space="preserve"> </w:t>
      </w:r>
      <w:r w:rsidRPr="004F5C83">
        <w:rPr>
          <w:rFonts w:ascii="Arial" w:hAnsi="Arial" w:cs="Arial"/>
          <w:sz w:val="24"/>
          <w:szCs w:val="24"/>
        </w:rPr>
        <w:t>greve,</w:t>
      </w:r>
      <w:r w:rsidRPr="004F5C83">
        <w:rPr>
          <w:rFonts w:ascii="Arial" w:hAnsi="Arial" w:cs="Arial"/>
          <w:spacing w:val="1"/>
          <w:sz w:val="24"/>
          <w:szCs w:val="24"/>
        </w:rPr>
        <w:t xml:space="preserve"> </w:t>
      </w:r>
      <w:r w:rsidRPr="004F5C83">
        <w:rPr>
          <w:rFonts w:ascii="Arial" w:hAnsi="Arial" w:cs="Arial"/>
          <w:sz w:val="24"/>
          <w:szCs w:val="24"/>
        </w:rPr>
        <w:t>sabotagem,</w:t>
      </w:r>
      <w:r w:rsidRPr="004F5C83">
        <w:rPr>
          <w:rFonts w:ascii="Arial" w:hAnsi="Arial" w:cs="Arial"/>
          <w:spacing w:val="1"/>
          <w:sz w:val="24"/>
          <w:szCs w:val="24"/>
        </w:rPr>
        <w:t xml:space="preserve"> </w:t>
      </w:r>
      <w:r w:rsidRPr="004F5C83">
        <w:rPr>
          <w:rFonts w:ascii="Arial" w:hAnsi="Arial" w:cs="Arial"/>
          <w:sz w:val="24"/>
          <w:szCs w:val="24"/>
        </w:rPr>
        <w:t>rebelião</w:t>
      </w:r>
      <w:r w:rsidRPr="004F5C83">
        <w:rPr>
          <w:rFonts w:ascii="Arial" w:hAnsi="Arial" w:cs="Arial"/>
          <w:spacing w:val="1"/>
          <w:sz w:val="24"/>
          <w:szCs w:val="24"/>
        </w:rPr>
        <w:t xml:space="preserve"> </w:t>
      </w:r>
      <w:r w:rsidRPr="004F5C83">
        <w:rPr>
          <w:rFonts w:ascii="Arial" w:hAnsi="Arial" w:cs="Arial"/>
          <w:sz w:val="24"/>
          <w:szCs w:val="24"/>
        </w:rPr>
        <w:t>e/ou</w:t>
      </w:r>
      <w:r w:rsidRPr="004F5C83">
        <w:rPr>
          <w:rFonts w:ascii="Arial" w:hAnsi="Arial" w:cs="Arial"/>
          <w:spacing w:val="1"/>
          <w:sz w:val="24"/>
          <w:szCs w:val="24"/>
        </w:rPr>
        <w:t xml:space="preserve"> </w:t>
      </w:r>
      <w:r w:rsidRPr="004F5C83">
        <w:rPr>
          <w:rFonts w:ascii="Arial" w:hAnsi="Arial" w:cs="Arial"/>
          <w:sz w:val="24"/>
          <w:szCs w:val="24"/>
        </w:rPr>
        <w:lastRenderedPageBreak/>
        <w:t>enchente,</w:t>
      </w:r>
      <w:r w:rsidRPr="004F5C83">
        <w:rPr>
          <w:rFonts w:ascii="Arial" w:hAnsi="Arial" w:cs="Arial"/>
          <w:spacing w:val="1"/>
          <w:sz w:val="24"/>
          <w:szCs w:val="24"/>
        </w:rPr>
        <w:t xml:space="preserve"> </w:t>
      </w:r>
      <w:r w:rsidRPr="004F5C83">
        <w:rPr>
          <w:rFonts w:ascii="Arial" w:hAnsi="Arial" w:cs="Arial"/>
          <w:sz w:val="24"/>
          <w:szCs w:val="24"/>
        </w:rPr>
        <w:t>comprovadamente imprevisíveis e alheios ao controle da mesma, devendo nesses</w:t>
      </w:r>
      <w:r w:rsidRPr="004F5C83">
        <w:rPr>
          <w:rFonts w:ascii="Arial" w:hAnsi="Arial" w:cs="Arial"/>
          <w:spacing w:val="1"/>
          <w:sz w:val="24"/>
          <w:szCs w:val="24"/>
        </w:rPr>
        <w:t xml:space="preserve"> </w:t>
      </w:r>
      <w:r w:rsidRPr="004F5C83">
        <w:rPr>
          <w:rFonts w:ascii="Arial" w:hAnsi="Arial" w:cs="Arial"/>
          <w:sz w:val="24"/>
          <w:szCs w:val="24"/>
        </w:rPr>
        <w:t>casos</w:t>
      </w:r>
      <w:r w:rsidRPr="004F5C83">
        <w:rPr>
          <w:rFonts w:ascii="Arial" w:hAnsi="Arial" w:cs="Arial"/>
          <w:spacing w:val="1"/>
          <w:sz w:val="24"/>
          <w:szCs w:val="24"/>
        </w:rPr>
        <w:t xml:space="preserve"> </w:t>
      </w:r>
      <w:r w:rsidRPr="004F5C83">
        <w:rPr>
          <w:rFonts w:ascii="Arial" w:hAnsi="Arial" w:cs="Arial"/>
          <w:sz w:val="24"/>
          <w:szCs w:val="24"/>
        </w:rPr>
        <w:t>o</w:t>
      </w:r>
      <w:r w:rsidRPr="004F5C83">
        <w:rPr>
          <w:rFonts w:ascii="Arial" w:hAnsi="Arial" w:cs="Arial"/>
          <w:spacing w:val="1"/>
          <w:sz w:val="24"/>
          <w:szCs w:val="24"/>
        </w:rPr>
        <w:t xml:space="preserve"> </w:t>
      </w:r>
      <w:r w:rsidRPr="004F5C83">
        <w:rPr>
          <w:rFonts w:ascii="Arial" w:hAnsi="Arial" w:cs="Arial"/>
          <w:sz w:val="24"/>
          <w:szCs w:val="24"/>
        </w:rPr>
        <w:t>evento</w:t>
      </w:r>
      <w:r w:rsidRPr="004F5C83">
        <w:rPr>
          <w:rFonts w:ascii="Arial" w:hAnsi="Arial" w:cs="Arial"/>
          <w:spacing w:val="1"/>
          <w:sz w:val="24"/>
          <w:szCs w:val="24"/>
        </w:rPr>
        <w:t xml:space="preserve"> </w:t>
      </w:r>
      <w:r w:rsidRPr="004F5C83">
        <w:rPr>
          <w:rFonts w:ascii="Arial" w:hAnsi="Arial" w:cs="Arial"/>
          <w:sz w:val="24"/>
          <w:szCs w:val="24"/>
        </w:rPr>
        <w:t>motivador</w:t>
      </w:r>
      <w:r w:rsidRPr="004F5C83">
        <w:rPr>
          <w:rFonts w:ascii="Arial" w:hAnsi="Arial" w:cs="Arial"/>
          <w:spacing w:val="1"/>
          <w:sz w:val="24"/>
          <w:szCs w:val="24"/>
        </w:rPr>
        <w:t xml:space="preserve"> </w:t>
      </w:r>
      <w:r w:rsidRPr="004F5C83">
        <w:rPr>
          <w:rFonts w:ascii="Arial" w:hAnsi="Arial" w:cs="Arial"/>
          <w:sz w:val="24"/>
          <w:szCs w:val="24"/>
        </w:rPr>
        <w:t>da</w:t>
      </w:r>
      <w:r w:rsidRPr="004F5C83">
        <w:rPr>
          <w:rFonts w:ascii="Arial" w:hAnsi="Arial" w:cs="Arial"/>
          <w:spacing w:val="1"/>
          <w:sz w:val="24"/>
          <w:szCs w:val="24"/>
        </w:rPr>
        <w:t xml:space="preserve"> </w:t>
      </w:r>
      <w:r w:rsidRPr="004F5C83">
        <w:rPr>
          <w:rFonts w:ascii="Arial" w:hAnsi="Arial" w:cs="Arial"/>
          <w:sz w:val="24"/>
          <w:szCs w:val="24"/>
        </w:rPr>
        <w:t>paralisação</w:t>
      </w:r>
      <w:r w:rsidRPr="004F5C83">
        <w:rPr>
          <w:rFonts w:ascii="Arial" w:hAnsi="Arial" w:cs="Arial"/>
          <w:spacing w:val="1"/>
          <w:sz w:val="24"/>
          <w:szCs w:val="24"/>
        </w:rPr>
        <w:t xml:space="preserve"> </w:t>
      </w:r>
      <w:r w:rsidRPr="004F5C83">
        <w:rPr>
          <w:rFonts w:ascii="Arial" w:hAnsi="Arial" w:cs="Arial"/>
          <w:sz w:val="24"/>
          <w:szCs w:val="24"/>
        </w:rPr>
        <w:t>do</w:t>
      </w:r>
      <w:r w:rsidRPr="004F5C83">
        <w:rPr>
          <w:rFonts w:ascii="Arial" w:hAnsi="Arial" w:cs="Arial"/>
          <w:spacing w:val="1"/>
          <w:sz w:val="24"/>
          <w:szCs w:val="24"/>
        </w:rPr>
        <w:t xml:space="preserve"> </w:t>
      </w:r>
      <w:r w:rsidRPr="004F5C83">
        <w:rPr>
          <w:rFonts w:ascii="Arial" w:hAnsi="Arial" w:cs="Arial"/>
          <w:sz w:val="24"/>
          <w:szCs w:val="24"/>
        </w:rPr>
        <w:t>fornecimento</w:t>
      </w:r>
      <w:r w:rsidRPr="004F5C83">
        <w:rPr>
          <w:rFonts w:ascii="Arial" w:hAnsi="Arial" w:cs="Arial"/>
          <w:spacing w:val="1"/>
          <w:sz w:val="24"/>
          <w:szCs w:val="24"/>
        </w:rPr>
        <w:t xml:space="preserve"> </w:t>
      </w:r>
      <w:r w:rsidRPr="004F5C83">
        <w:rPr>
          <w:rFonts w:ascii="Arial" w:hAnsi="Arial" w:cs="Arial"/>
          <w:sz w:val="24"/>
          <w:szCs w:val="24"/>
        </w:rPr>
        <w:t>ser</w:t>
      </w:r>
      <w:r w:rsidRPr="004F5C83">
        <w:rPr>
          <w:rFonts w:ascii="Arial" w:hAnsi="Arial" w:cs="Arial"/>
          <w:spacing w:val="1"/>
          <w:sz w:val="24"/>
          <w:szCs w:val="24"/>
        </w:rPr>
        <w:t xml:space="preserve"> </w:t>
      </w:r>
      <w:r w:rsidRPr="004F5C83">
        <w:rPr>
          <w:rFonts w:ascii="Arial" w:hAnsi="Arial" w:cs="Arial"/>
          <w:sz w:val="24"/>
          <w:szCs w:val="24"/>
        </w:rPr>
        <w:t>comunicado</w:t>
      </w:r>
      <w:r w:rsidRPr="004F5C83">
        <w:rPr>
          <w:rFonts w:ascii="Arial" w:hAnsi="Arial" w:cs="Arial"/>
          <w:spacing w:val="1"/>
          <w:sz w:val="24"/>
          <w:szCs w:val="24"/>
        </w:rPr>
        <w:t xml:space="preserve"> </w:t>
      </w:r>
      <w:r w:rsidRPr="004F5C83">
        <w:rPr>
          <w:rFonts w:ascii="Arial" w:hAnsi="Arial" w:cs="Arial"/>
          <w:sz w:val="24"/>
          <w:szCs w:val="24"/>
        </w:rPr>
        <w:t>formalmente a Prefeitura Municipal de Rio das Flôres-RJ, em 24 (vinte e quatro) horas de</w:t>
      </w:r>
      <w:r w:rsidRPr="004F5C83">
        <w:rPr>
          <w:rFonts w:ascii="Arial" w:hAnsi="Arial" w:cs="Arial"/>
          <w:spacing w:val="1"/>
          <w:sz w:val="24"/>
          <w:szCs w:val="24"/>
        </w:rPr>
        <w:t xml:space="preserve"> </w:t>
      </w:r>
      <w:r w:rsidRPr="004F5C83">
        <w:rPr>
          <w:rFonts w:ascii="Arial" w:hAnsi="Arial" w:cs="Arial"/>
          <w:sz w:val="24"/>
          <w:szCs w:val="24"/>
        </w:rPr>
        <w:t>sua</w:t>
      </w:r>
      <w:r w:rsidRPr="004F5C83">
        <w:rPr>
          <w:rFonts w:ascii="Arial" w:hAnsi="Arial" w:cs="Arial"/>
          <w:spacing w:val="-1"/>
          <w:sz w:val="24"/>
          <w:szCs w:val="24"/>
        </w:rPr>
        <w:t xml:space="preserve"> </w:t>
      </w:r>
      <w:r w:rsidRPr="004F5C83">
        <w:rPr>
          <w:rFonts w:ascii="Arial" w:hAnsi="Arial" w:cs="Arial"/>
          <w:sz w:val="24"/>
          <w:szCs w:val="24"/>
        </w:rPr>
        <w:t>ocorrência.</w:t>
      </w:r>
    </w:p>
    <w:p w:rsidR="004F5C83" w:rsidRDefault="004F5C83" w:rsidP="004F5C83">
      <w:pPr>
        <w:pStyle w:val="PargrafodaLista"/>
        <w:widowControl w:val="0"/>
        <w:tabs>
          <w:tab w:val="left" w:pos="2225"/>
        </w:tabs>
        <w:spacing w:before="78" w:after="0"/>
        <w:ind w:left="0"/>
        <w:contextualSpacing w:val="0"/>
        <w:rPr>
          <w:sz w:val="24"/>
          <w:szCs w:val="24"/>
        </w:rPr>
      </w:pPr>
    </w:p>
    <w:p w:rsidR="004F5C83" w:rsidRPr="00B3665D" w:rsidRDefault="004F5C83" w:rsidP="004F5C83">
      <w:pPr>
        <w:pStyle w:val="Default"/>
        <w:numPr>
          <w:ilvl w:val="0"/>
          <w:numId w:val="19"/>
        </w:numPr>
        <w:tabs>
          <w:tab w:val="left" w:pos="284"/>
        </w:tabs>
        <w:suppressAutoHyphens/>
        <w:autoSpaceDE/>
        <w:autoSpaceDN/>
        <w:adjustRightInd/>
        <w:spacing w:line="360" w:lineRule="auto"/>
        <w:ind w:left="0" w:firstLine="0"/>
        <w:jc w:val="both"/>
        <w:rPr>
          <w:rFonts w:ascii="Arial" w:hAnsi="Arial" w:cs="Arial"/>
          <w:b/>
          <w:color w:val="auto"/>
        </w:rPr>
      </w:pPr>
      <w:hyperlink w:anchor="CONTRATOOBRIÇÃOCONTRATANTE">
        <w:bookmarkStart w:id="10" w:name="ANEXOIOBRIGAÇÕESCONTRATANTE"/>
        <w:r w:rsidRPr="00B3665D">
          <w:rPr>
            <w:rStyle w:val="Hyperlink"/>
            <w:rFonts w:ascii="Arial" w:hAnsi="Arial" w:cs="Arial"/>
            <w:b/>
            <w:color w:val="auto"/>
          </w:rPr>
          <w:t>DAS OBRIGAÇÕES DA CONTRATANTE</w:t>
        </w:r>
      </w:hyperlink>
      <w:bookmarkEnd w:id="10"/>
    </w:p>
    <w:p w:rsidR="004F5C83" w:rsidRPr="004F5C83" w:rsidRDefault="004F5C83" w:rsidP="004F5C83">
      <w:pPr>
        <w:pStyle w:val="Corpodetexto"/>
        <w:spacing w:before="199"/>
        <w:rPr>
          <w:sz w:val="24"/>
          <w:szCs w:val="24"/>
        </w:rPr>
      </w:pPr>
      <w:r w:rsidRPr="004F5C83">
        <w:rPr>
          <w:sz w:val="24"/>
          <w:szCs w:val="24"/>
        </w:rPr>
        <w:t>O</w:t>
      </w:r>
      <w:r w:rsidRPr="004F5C83">
        <w:rPr>
          <w:spacing w:val="-2"/>
          <w:sz w:val="24"/>
          <w:szCs w:val="24"/>
        </w:rPr>
        <w:t xml:space="preserve"> </w:t>
      </w:r>
      <w:r w:rsidRPr="004F5C83">
        <w:rPr>
          <w:sz w:val="24"/>
          <w:szCs w:val="24"/>
        </w:rPr>
        <w:t>Contratante</w:t>
      </w:r>
      <w:r w:rsidRPr="004F5C83">
        <w:rPr>
          <w:spacing w:val="-5"/>
          <w:sz w:val="24"/>
          <w:szCs w:val="24"/>
        </w:rPr>
        <w:t xml:space="preserve"> </w:t>
      </w:r>
      <w:r w:rsidRPr="004F5C83">
        <w:rPr>
          <w:sz w:val="24"/>
          <w:szCs w:val="24"/>
        </w:rPr>
        <w:t>obriga-se</w:t>
      </w:r>
      <w:r w:rsidRPr="004F5C83">
        <w:rPr>
          <w:spacing w:val="-2"/>
          <w:sz w:val="24"/>
          <w:szCs w:val="24"/>
        </w:rPr>
        <w:t xml:space="preserve"> </w:t>
      </w:r>
      <w:r w:rsidRPr="004F5C83">
        <w:rPr>
          <w:sz w:val="24"/>
          <w:szCs w:val="24"/>
        </w:rPr>
        <w:t>a:</w:t>
      </w:r>
    </w:p>
    <w:p w:rsidR="004F5C83" w:rsidRPr="004F5C83" w:rsidRDefault="004F5C83" w:rsidP="004F5C83">
      <w:pPr>
        <w:pStyle w:val="PargrafodaLista"/>
        <w:widowControl w:val="0"/>
        <w:numPr>
          <w:ilvl w:val="1"/>
          <w:numId w:val="18"/>
        </w:numPr>
        <w:tabs>
          <w:tab w:val="left" w:pos="1382"/>
        </w:tabs>
        <w:suppressAutoHyphens/>
        <w:spacing w:before="1" w:after="0" w:line="240" w:lineRule="auto"/>
        <w:ind w:left="567" w:right="692"/>
        <w:contextualSpacing w:val="0"/>
        <w:jc w:val="both"/>
        <w:rPr>
          <w:rFonts w:ascii="Arial" w:hAnsi="Arial" w:cs="Arial"/>
          <w:sz w:val="24"/>
          <w:szCs w:val="24"/>
        </w:rPr>
      </w:pPr>
      <w:r w:rsidRPr="004F5C83">
        <w:rPr>
          <w:rFonts w:ascii="Arial" w:hAnsi="Arial" w:cs="Arial"/>
          <w:sz w:val="24"/>
          <w:szCs w:val="24"/>
        </w:rPr>
        <w:t>Atestar nas Notas Fiscais/Faturas e documentos de controle do Contratante a</w:t>
      </w:r>
      <w:r w:rsidRPr="004F5C83">
        <w:rPr>
          <w:rFonts w:ascii="Arial" w:hAnsi="Arial" w:cs="Arial"/>
          <w:spacing w:val="-58"/>
          <w:sz w:val="24"/>
          <w:szCs w:val="24"/>
        </w:rPr>
        <w:t xml:space="preserve"> </w:t>
      </w:r>
      <w:r w:rsidRPr="004F5C83">
        <w:rPr>
          <w:rFonts w:ascii="Arial" w:hAnsi="Arial" w:cs="Arial"/>
          <w:sz w:val="24"/>
          <w:szCs w:val="24"/>
        </w:rPr>
        <w:t>efetiva entrega do objeto desta licitação, dentro do prazo estabelecido no</w:t>
      </w:r>
      <w:r w:rsidRPr="004F5C83">
        <w:rPr>
          <w:rFonts w:ascii="Arial" w:hAnsi="Arial" w:cs="Arial"/>
          <w:spacing w:val="1"/>
          <w:sz w:val="24"/>
          <w:szCs w:val="24"/>
        </w:rPr>
        <w:t xml:space="preserve"> </w:t>
      </w:r>
      <w:r w:rsidRPr="004F5C83">
        <w:rPr>
          <w:rFonts w:ascii="Arial" w:hAnsi="Arial" w:cs="Arial"/>
          <w:sz w:val="24"/>
          <w:szCs w:val="24"/>
        </w:rPr>
        <w:t>Edital.</w:t>
      </w:r>
    </w:p>
    <w:p w:rsidR="004F5C83" w:rsidRPr="004F5C83" w:rsidRDefault="004F5C83" w:rsidP="004F5C83">
      <w:pPr>
        <w:pStyle w:val="PargrafodaLista"/>
        <w:widowControl w:val="0"/>
        <w:numPr>
          <w:ilvl w:val="1"/>
          <w:numId w:val="18"/>
        </w:numPr>
        <w:tabs>
          <w:tab w:val="left" w:pos="1382"/>
        </w:tabs>
        <w:suppressAutoHyphens/>
        <w:spacing w:before="196" w:after="0" w:line="240" w:lineRule="auto"/>
        <w:ind w:left="567" w:right="691"/>
        <w:contextualSpacing w:val="0"/>
        <w:jc w:val="both"/>
        <w:rPr>
          <w:rFonts w:ascii="Arial" w:hAnsi="Arial" w:cs="Arial"/>
          <w:sz w:val="24"/>
          <w:szCs w:val="24"/>
        </w:rPr>
      </w:pPr>
      <w:r w:rsidRPr="004F5C83">
        <w:rPr>
          <w:rFonts w:ascii="Arial" w:hAnsi="Arial" w:cs="Arial"/>
          <w:sz w:val="24"/>
          <w:szCs w:val="24"/>
        </w:rPr>
        <w:t>Acompanhar e fiscalizar a execução do objeto da ATA DE REGISTRO DE PREÇOS, sob os aspectos</w:t>
      </w:r>
      <w:r w:rsidRPr="004F5C83">
        <w:rPr>
          <w:rFonts w:ascii="Arial" w:hAnsi="Arial" w:cs="Arial"/>
          <w:spacing w:val="-58"/>
          <w:sz w:val="24"/>
          <w:szCs w:val="24"/>
        </w:rPr>
        <w:t xml:space="preserve"> </w:t>
      </w:r>
      <w:r w:rsidRPr="004F5C83">
        <w:rPr>
          <w:rFonts w:ascii="Arial" w:hAnsi="Arial" w:cs="Arial"/>
          <w:sz w:val="24"/>
          <w:szCs w:val="24"/>
        </w:rPr>
        <w:t>quantitativo e qualitativo, anotando em registro próprio as falhas detectadas</w:t>
      </w:r>
      <w:r w:rsidRPr="004F5C83">
        <w:rPr>
          <w:rFonts w:ascii="Arial" w:hAnsi="Arial" w:cs="Arial"/>
          <w:spacing w:val="1"/>
          <w:sz w:val="24"/>
          <w:szCs w:val="24"/>
        </w:rPr>
        <w:t xml:space="preserve"> </w:t>
      </w:r>
      <w:r w:rsidRPr="004F5C83">
        <w:rPr>
          <w:rFonts w:ascii="Arial" w:hAnsi="Arial" w:cs="Arial"/>
          <w:sz w:val="24"/>
          <w:szCs w:val="24"/>
        </w:rPr>
        <w:t>e comunicando as ocorrências de quaisquer fatos que, a seu critério, exijam</w:t>
      </w:r>
      <w:r w:rsidRPr="004F5C83">
        <w:rPr>
          <w:rFonts w:ascii="Arial" w:hAnsi="Arial" w:cs="Arial"/>
          <w:spacing w:val="1"/>
          <w:sz w:val="24"/>
          <w:szCs w:val="24"/>
        </w:rPr>
        <w:t xml:space="preserve"> </w:t>
      </w:r>
      <w:r w:rsidRPr="004F5C83">
        <w:rPr>
          <w:rFonts w:ascii="Arial" w:hAnsi="Arial" w:cs="Arial"/>
          <w:sz w:val="24"/>
          <w:szCs w:val="24"/>
        </w:rPr>
        <w:t>medidas corretivas por parte da Contratada, aplicando as sanções cabíveis,</w:t>
      </w:r>
      <w:r w:rsidRPr="004F5C83">
        <w:rPr>
          <w:rFonts w:ascii="Arial" w:hAnsi="Arial" w:cs="Arial"/>
          <w:spacing w:val="1"/>
          <w:sz w:val="24"/>
          <w:szCs w:val="24"/>
        </w:rPr>
        <w:t xml:space="preserve"> </w:t>
      </w:r>
      <w:r w:rsidRPr="004F5C83">
        <w:rPr>
          <w:rFonts w:ascii="Arial" w:hAnsi="Arial" w:cs="Arial"/>
          <w:sz w:val="24"/>
          <w:szCs w:val="24"/>
        </w:rPr>
        <w:t>sempre</w:t>
      </w:r>
      <w:r w:rsidRPr="004F5C83">
        <w:rPr>
          <w:rFonts w:ascii="Arial" w:hAnsi="Arial" w:cs="Arial"/>
          <w:spacing w:val="-2"/>
          <w:sz w:val="24"/>
          <w:szCs w:val="24"/>
        </w:rPr>
        <w:t xml:space="preserve"> </w:t>
      </w:r>
      <w:r w:rsidRPr="004F5C83">
        <w:rPr>
          <w:rFonts w:ascii="Arial" w:hAnsi="Arial" w:cs="Arial"/>
          <w:sz w:val="24"/>
          <w:szCs w:val="24"/>
        </w:rPr>
        <w:t>que necessário;</w:t>
      </w:r>
    </w:p>
    <w:p w:rsidR="004F5C83" w:rsidRPr="004F5C83" w:rsidRDefault="004F5C83" w:rsidP="004F5C83">
      <w:pPr>
        <w:pStyle w:val="PargrafodaLista"/>
        <w:widowControl w:val="0"/>
        <w:tabs>
          <w:tab w:val="left" w:pos="1382"/>
        </w:tabs>
        <w:spacing w:before="196" w:after="0"/>
        <w:ind w:left="1134" w:right="691"/>
        <w:contextualSpacing w:val="0"/>
        <w:rPr>
          <w:rFonts w:ascii="Arial" w:hAnsi="Arial" w:cs="Arial"/>
          <w:sz w:val="24"/>
          <w:szCs w:val="24"/>
        </w:rPr>
      </w:pPr>
      <w:r w:rsidRPr="004F5C83">
        <w:rPr>
          <w:rFonts w:ascii="Arial" w:hAnsi="Arial" w:cs="Arial"/>
          <w:sz w:val="24"/>
          <w:szCs w:val="24"/>
        </w:rPr>
        <w:t>b.1. A Secretaria Municipal de Educação acompanhará a execução desse objeto, avaliando-o continuamente, garantindo-lhe a autoridade para aplicar quaisquer penalidades cabíveis, inclusive rescisão da ATA DE REGISTRO DE PREÇOS, bem como denunciar aos órgãos de controladoria interna e externa as irregularidades não sanáveis ou de reincidente descumprimento</w:t>
      </w:r>
    </w:p>
    <w:p w:rsidR="004F5C83" w:rsidRPr="004F5C83" w:rsidRDefault="004F5C83" w:rsidP="004F5C83">
      <w:pPr>
        <w:pStyle w:val="PargrafodaLista"/>
        <w:widowControl w:val="0"/>
        <w:numPr>
          <w:ilvl w:val="1"/>
          <w:numId w:val="18"/>
        </w:numPr>
        <w:tabs>
          <w:tab w:val="left" w:pos="1382"/>
        </w:tabs>
        <w:suppressAutoHyphens/>
        <w:spacing w:before="146" w:after="0" w:line="240" w:lineRule="auto"/>
        <w:ind w:left="567" w:hanging="361"/>
        <w:contextualSpacing w:val="0"/>
        <w:rPr>
          <w:rFonts w:ascii="Arial" w:hAnsi="Arial" w:cs="Arial"/>
          <w:sz w:val="24"/>
          <w:szCs w:val="24"/>
        </w:rPr>
      </w:pPr>
      <w:r w:rsidRPr="004F5C83">
        <w:rPr>
          <w:rFonts w:ascii="Arial" w:hAnsi="Arial" w:cs="Arial"/>
          <w:sz w:val="24"/>
          <w:szCs w:val="24"/>
        </w:rPr>
        <w:t>Notificar,</w:t>
      </w:r>
      <w:r w:rsidRPr="004F5C83">
        <w:rPr>
          <w:rFonts w:ascii="Arial" w:hAnsi="Arial" w:cs="Arial"/>
          <w:spacing w:val="-4"/>
          <w:sz w:val="24"/>
          <w:szCs w:val="24"/>
        </w:rPr>
        <w:t xml:space="preserve"> </w:t>
      </w:r>
      <w:r w:rsidRPr="004F5C83">
        <w:rPr>
          <w:rFonts w:ascii="Arial" w:hAnsi="Arial" w:cs="Arial"/>
          <w:sz w:val="24"/>
          <w:szCs w:val="24"/>
        </w:rPr>
        <w:t>por</w:t>
      </w:r>
      <w:r w:rsidRPr="004F5C83">
        <w:rPr>
          <w:rFonts w:ascii="Arial" w:hAnsi="Arial" w:cs="Arial"/>
          <w:spacing w:val="-2"/>
          <w:sz w:val="24"/>
          <w:szCs w:val="24"/>
        </w:rPr>
        <w:t xml:space="preserve"> </w:t>
      </w:r>
      <w:r w:rsidRPr="004F5C83">
        <w:rPr>
          <w:rFonts w:ascii="Arial" w:hAnsi="Arial" w:cs="Arial"/>
          <w:sz w:val="24"/>
          <w:szCs w:val="24"/>
        </w:rPr>
        <w:t>escrito,</w:t>
      </w:r>
      <w:r w:rsidRPr="004F5C83">
        <w:rPr>
          <w:rFonts w:ascii="Arial" w:hAnsi="Arial" w:cs="Arial"/>
          <w:spacing w:val="-4"/>
          <w:sz w:val="24"/>
          <w:szCs w:val="24"/>
        </w:rPr>
        <w:t xml:space="preserve"> </w:t>
      </w:r>
      <w:r w:rsidRPr="004F5C83">
        <w:rPr>
          <w:rFonts w:ascii="Arial" w:hAnsi="Arial" w:cs="Arial"/>
          <w:sz w:val="24"/>
          <w:szCs w:val="24"/>
        </w:rPr>
        <w:t>a</w:t>
      </w:r>
      <w:r w:rsidRPr="004F5C83">
        <w:rPr>
          <w:rFonts w:ascii="Arial" w:hAnsi="Arial" w:cs="Arial"/>
          <w:spacing w:val="-4"/>
          <w:sz w:val="24"/>
          <w:szCs w:val="24"/>
        </w:rPr>
        <w:t xml:space="preserve"> </w:t>
      </w:r>
      <w:r w:rsidRPr="004F5C83">
        <w:rPr>
          <w:rFonts w:ascii="Arial" w:hAnsi="Arial" w:cs="Arial"/>
          <w:sz w:val="24"/>
          <w:szCs w:val="24"/>
        </w:rPr>
        <w:t>Contratada</w:t>
      </w:r>
      <w:r w:rsidRPr="004F5C83">
        <w:rPr>
          <w:rFonts w:ascii="Arial" w:hAnsi="Arial" w:cs="Arial"/>
          <w:spacing w:val="-2"/>
          <w:sz w:val="24"/>
          <w:szCs w:val="24"/>
        </w:rPr>
        <w:t xml:space="preserve"> </w:t>
      </w:r>
      <w:r w:rsidRPr="004F5C83">
        <w:rPr>
          <w:rFonts w:ascii="Arial" w:hAnsi="Arial" w:cs="Arial"/>
          <w:sz w:val="24"/>
          <w:szCs w:val="24"/>
        </w:rPr>
        <w:t>da</w:t>
      </w:r>
      <w:r w:rsidRPr="004F5C83">
        <w:rPr>
          <w:rFonts w:ascii="Arial" w:hAnsi="Arial" w:cs="Arial"/>
          <w:spacing w:val="-3"/>
          <w:sz w:val="24"/>
          <w:szCs w:val="24"/>
        </w:rPr>
        <w:t xml:space="preserve"> </w:t>
      </w:r>
      <w:r w:rsidRPr="004F5C83">
        <w:rPr>
          <w:rFonts w:ascii="Arial" w:hAnsi="Arial" w:cs="Arial"/>
          <w:sz w:val="24"/>
          <w:szCs w:val="24"/>
        </w:rPr>
        <w:t>aplicação</w:t>
      </w:r>
      <w:r w:rsidRPr="004F5C83">
        <w:rPr>
          <w:rFonts w:ascii="Arial" w:hAnsi="Arial" w:cs="Arial"/>
          <w:spacing w:val="-3"/>
          <w:sz w:val="24"/>
          <w:szCs w:val="24"/>
        </w:rPr>
        <w:t xml:space="preserve"> </w:t>
      </w:r>
      <w:r w:rsidRPr="004F5C83">
        <w:rPr>
          <w:rFonts w:ascii="Arial" w:hAnsi="Arial" w:cs="Arial"/>
          <w:sz w:val="24"/>
          <w:szCs w:val="24"/>
        </w:rPr>
        <w:t>de</w:t>
      </w:r>
      <w:r w:rsidRPr="004F5C83">
        <w:rPr>
          <w:rFonts w:ascii="Arial" w:hAnsi="Arial" w:cs="Arial"/>
          <w:spacing w:val="-3"/>
          <w:sz w:val="24"/>
          <w:szCs w:val="24"/>
        </w:rPr>
        <w:t xml:space="preserve"> </w:t>
      </w:r>
      <w:r w:rsidRPr="004F5C83">
        <w:rPr>
          <w:rFonts w:ascii="Arial" w:hAnsi="Arial" w:cs="Arial"/>
          <w:sz w:val="24"/>
          <w:szCs w:val="24"/>
        </w:rPr>
        <w:t>qualquer</w:t>
      </w:r>
      <w:r w:rsidRPr="004F5C83">
        <w:rPr>
          <w:rFonts w:ascii="Arial" w:hAnsi="Arial" w:cs="Arial"/>
          <w:spacing w:val="-1"/>
          <w:sz w:val="24"/>
          <w:szCs w:val="24"/>
        </w:rPr>
        <w:t xml:space="preserve"> </w:t>
      </w:r>
      <w:r w:rsidRPr="004F5C83">
        <w:rPr>
          <w:rFonts w:ascii="Arial" w:hAnsi="Arial" w:cs="Arial"/>
          <w:sz w:val="24"/>
          <w:szCs w:val="24"/>
        </w:rPr>
        <w:t>sanção;</w:t>
      </w:r>
    </w:p>
    <w:p w:rsidR="004F5C83" w:rsidRPr="004F5C83" w:rsidRDefault="004F5C83" w:rsidP="004F5C83">
      <w:pPr>
        <w:pStyle w:val="PargrafodaLista"/>
        <w:widowControl w:val="0"/>
        <w:numPr>
          <w:ilvl w:val="1"/>
          <w:numId w:val="18"/>
        </w:numPr>
        <w:tabs>
          <w:tab w:val="left" w:pos="1382"/>
        </w:tabs>
        <w:suppressAutoHyphens/>
        <w:spacing w:before="149" w:after="0" w:line="240" w:lineRule="auto"/>
        <w:ind w:left="567" w:right="693"/>
        <w:contextualSpacing w:val="0"/>
        <w:jc w:val="both"/>
        <w:rPr>
          <w:rFonts w:ascii="Arial" w:hAnsi="Arial" w:cs="Arial"/>
          <w:sz w:val="24"/>
          <w:szCs w:val="24"/>
        </w:rPr>
      </w:pPr>
      <w:r w:rsidRPr="004F5C83">
        <w:rPr>
          <w:rFonts w:ascii="Arial" w:hAnsi="Arial" w:cs="Arial"/>
          <w:sz w:val="24"/>
          <w:szCs w:val="24"/>
        </w:rPr>
        <w:t>Efetuar o pagamento a Contratada, de acordo com as condições de preço</w:t>
      </w:r>
      <w:r w:rsidRPr="004F5C83">
        <w:rPr>
          <w:rFonts w:ascii="Arial" w:hAnsi="Arial" w:cs="Arial"/>
          <w:spacing w:val="1"/>
          <w:sz w:val="24"/>
          <w:szCs w:val="24"/>
        </w:rPr>
        <w:t xml:space="preserve"> </w:t>
      </w:r>
      <w:r w:rsidRPr="004F5C83">
        <w:rPr>
          <w:rFonts w:ascii="Arial" w:hAnsi="Arial" w:cs="Arial"/>
          <w:sz w:val="24"/>
          <w:szCs w:val="24"/>
        </w:rPr>
        <w:t>e</w:t>
      </w:r>
      <w:r w:rsidRPr="004F5C83">
        <w:rPr>
          <w:rFonts w:ascii="Arial" w:hAnsi="Arial" w:cs="Arial"/>
          <w:spacing w:val="-2"/>
          <w:sz w:val="24"/>
          <w:szCs w:val="24"/>
        </w:rPr>
        <w:t xml:space="preserve"> </w:t>
      </w:r>
      <w:r w:rsidRPr="004F5C83">
        <w:rPr>
          <w:rFonts w:ascii="Arial" w:hAnsi="Arial" w:cs="Arial"/>
          <w:sz w:val="24"/>
          <w:szCs w:val="24"/>
        </w:rPr>
        <w:t>prazo</w:t>
      </w:r>
      <w:r w:rsidRPr="004F5C83">
        <w:rPr>
          <w:rFonts w:ascii="Arial" w:hAnsi="Arial" w:cs="Arial"/>
          <w:spacing w:val="-2"/>
          <w:sz w:val="24"/>
          <w:szCs w:val="24"/>
        </w:rPr>
        <w:t xml:space="preserve"> </w:t>
      </w:r>
      <w:r w:rsidRPr="004F5C83">
        <w:rPr>
          <w:rFonts w:ascii="Arial" w:hAnsi="Arial" w:cs="Arial"/>
          <w:sz w:val="24"/>
          <w:szCs w:val="24"/>
        </w:rPr>
        <w:t>estabelecidas</w:t>
      </w:r>
      <w:r w:rsidRPr="004F5C83">
        <w:rPr>
          <w:rFonts w:ascii="Arial" w:hAnsi="Arial" w:cs="Arial"/>
          <w:spacing w:val="-3"/>
          <w:sz w:val="24"/>
          <w:szCs w:val="24"/>
        </w:rPr>
        <w:t xml:space="preserve"> </w:t>
      </w:r>
      <w:r w:rsidRPr="004F5C83">
        <w:rPr>
          <w:rFonts w:ascii="Arial" w:hAnsi="Arial" w:cs="Arial"/>
          <w:sz w:val="24"/>
          <w:szCs w:val="24"/>
        </w:rPr>
        <w:t>neste</w:t>
      </w:r>
      <w:r w:rsidRPr="004F5C83">
        <w:rPr>
          <w:rFonts w:ascii="Arial" w:hAnsi="Arial" w:cs="Arial"/>
          <w:spacing w:val="-1"/>
          <w:sz w:val="24"/>
          <w:szCs w:val="24"/>
        </w:rPr>
        <w:t xml:space="preserve"> </w:t>
      </w:r>
      <w:r w:rsidRPr="004F5C83">
        <w:rPr>
          <w:rFonts w:ascii="Arial" w:hAnsi="Arial" w:cs="Arial"/>
          <w:sz w:val="24"/>
          <w:szCs w:val="24"/>
        </w:rPr>
        <w:t>Edital;</w:t>
      </w:r>
    </w:p>
    <w:p w:rsidR="004F5C83" w:rsidRPr="004F5C83" w:rsidRDefault="004F5C83" w:rsidP="004F5C83">
      <w:pPr>
        <w:pStyle w:val="PargrafodaLista"/>
        <w:widowControl w:val="0"/>
        <w:numPr>
          <w:ilvl w:val="1"/>
          <w:numId w:val="18"/>
        </w:numPr>
        <w:tabs>
          <w:tab w:val="left" w:pos="1382"/>
        </w:tabs>
        <w:suppressAutoHyphens/>
        <w:spacing w:before="149" w:after="0" w:line="240" w:lineRule="auto"/>
        <w:ind w:left="567" w:right="693"/>
        <w:contextualSpacing w:val="0"/>
        <w:jc w:val="both"/>
        <w:rPr>
          <w:rFonts w:ascii="Arial" w:hAnsi="Arial" w:cs="Arial"/>
          <w:sz w:val="24"/>
          <w:szCs w:val="24"/>
        </w:rPr>
      </w:pPr>
      <w:r w:rsidRPr="004F5C83">
        <w:rPr>
          <w:rFonts w:ascii="Arial" w:hAnsi="Arial" w:cs="Arial"/>
          <w:sz w:val="24"/>
          <w:szCs w:val="24"/>
        </w:rPr>
        <w:t>Prestar</w:t>
      </w:r>
      <w:r w:rsidRPr="004F5C83">
        <w:rPr>
          <w:rFonts w:ascii="Arial" w:hAnsi="Arial" w:cs="Arial"/>
          <w:spacing w:val="1"/>
          <w:sz w:val="24"/>
          <w:szCs w:val="24"/>
        </w:rPr>
        <w:t xml:space="preserve"> </w:t>
      </w:r>
      <w:r w:rsidRPr="004F5C83">
        <w:rPr>
          <w:rFonts w:ascii="Arial" w:hAnsi="Arial" w:cs="Arial"/>
          <w:sz w:val="24"/>
          <w:szCs w:val="24"/>
        </w:rPr>
        <w:t>a</w:t>
      </w:r>
      <w:r w:rsidRPr="004F5C83">
        <w:rPr>
          <w:rFonts w:ascii="Arial" w:hAnsi="Arial" w:cs="Arial"/>
          <w:spacing w:val="1"/>
          <w:sz w:val="24"/>
          <w:szCs w:val="24"/>
        </w:rPr>
        <w:t xml:space="preserve"> </w:t>
      </w:r>
      <w:r w:rsidRPr="004F5C83">
        <w:rPr>
          <w:rFonts w:ascii="Arial" w:hAnsi="Arial" w:cs="Arial"/>
          <w:sz w:val="24"/>
          <w:szCs w:val="24"/>
        </w:rPr>
        <w:t>Contratada</w:t>
      </w:r>
      <w:r w:rsidRPr="004F5C83">
        <w:rPr>
          <w:rFonts w:ascii="Arial" w:hAnsi="Arial" w:cs="Arial"/>
          <w:spacing w:val="1"/>
          <w:sz w:val="24"/>
          <w:szCs w:val="24"/>
        </w:rPr>
        <w:t xml:space="preserve"> </w:t>
      </w:r>
      <w:r w:rsidRPr="004F5C83">
        <w:rPr>
          <w:rFonts w:ascii="Arial" w:hAnsi="Arial" w:cs="Arial"/>
          <w:sz w:val="24"/>
          <w:szCs w:val="24"/>
        </w:rPr>
        <w:t>toda</w:t>
      </w:r>
      <w:r w:rsidRPr="004F5C83">
        <w:rPr>
          <w:rFonts w:ascii="Arial" w:hAnsi="Arial" w:cs="Arial"/>
          <w:spacing w:val="1"/>
          <w:sz w:val="24"/>
          <w:szCs w:val="24"/>
        </w:rPr>
        <w:t xml:space="preserve"> </w:t>
      </w:r>
      <w:r w:rsidRPr="004F5C83">
        <w:rPr>
          <w:rFonts w:ascii="Arial" w:hAnsi="Arial" w:cs="Arial"/>
          <w:sz w:val="24"/>
          <w:szCs w:val="24"/>
        </w:rPr>
        <w:t>e</w:t>
      </w:r>
      <w:r w:rsidRPr="004F5C83">
        <w:rPr>
          <w:rFonts w:ascii="Arial" w:hAnsi="Arial" w:cs="Arial"/>
          <w:spacing w:val="1"/>
          <w:sz w:val="24"/>
          <w:szCs w:val="24"/>
        </w:rPr>
        <w:t xml:space="preserve"> </w:t>
      </w:r>
      <w:r w:rsidRPr="004F5C83">
        <w:rPr>
          <w:rFonts w:ascii="Arial" w:hAnsi="Arial" w:cs="Arial"/>
          <w:sz w:val="24"/>
          <w:szCs w:val="24"/>
        </w:rPr>
        <w:t>qualquer</w:t>
      </w:r>
      <w:r w:rsidRPr="004F5C83">
        <w:rPr>
          <w:rFonts w:ascii="Arial" w:hAnsi="Arial" w:cs="Arial"/>
          <w:spacing w:val="1"/>
          <w:sz w:val="24"/>
          <w:szCs w:val="24"/>
        </w:rPr>
        <w:t xml:space="preserve"> </w:t>
      </w:r>
      <w:r w:rsidRPr="004F5C83">
        <w:rPr>
          <w:rFonts w:ascii="Arial" w:hAnsi="Arial" w:cs="Arial"/>
          <w:sz w:val="24"/>
          <w:szCs w:val="24"/>
        </w:rPr>
        <w:t>informação,</w:t>
      </w:r>
      <w:r w:rsidRPr="004F5C83">
        <w:rPr>
          <w:rFonts w:ascii="Arial" w:hAnsi="Arial" w:cs="Arial"/>
          <w:spacing w:val="1"/>
          <w:sz w:val="24"/>
          <w:szCs w:val="24"/>
        </w:rPr>
        <w:t xml:space="preserve"> </w:t>
      </w:r>
      <w:r w:rsidRPr="004F5C83">
        <w:rPr>
          <w:rFonts w:ascii="Arial" w:hAnsi="Arial" w:cs="Arial"/>
          <w:sz w:val="24"/>
          <w:szCs w:val="24"/>
        </w:rPr>
        <w:t>por</w:t>
      </w:r>
      <w:r w:rsidRPr="004F5C83">
        <w:rPr>
          <w:rFonts w:ascii="Arial" w:hAnsi="Arial" w:cs="Arial"/>
          <w:spacing w:val="1"/>
          <w:sz w:val="24"/>
          <w:szCs w:val="24"/>
        </w:rPr>
        <w:t xml:space="preserve"> </w:t>
      </w:r>
      <w:r w:rsidRPr="004F5C83">
        <w:rPr>
          <w:rFonts w:ascii="Arial" w:hAnsi="Arial" w:cs="Arial"/>
          <w:sz w:val="24"/>
          <w:szCs w:val="24"/>
        </w:rPr>
        <w:t>esta</w:t>
      </w:r>
      <w:r w:rsidRPr="004F5C83">
        <w:rPr>
          <w:rFonts w:ascii="Arial" w:hAnsi="Arial" w:cs="Arial"/>
          <w:spacing w:val="1"/>
          <w:sz w:val="24"/>
          <w:szCs w:val="24"/>
        </w:rPr>
        <w:t xml:space="preserve"> </w:t>
      </w:r>
      <w:r w:rsidRPr="004F5C83">
        <w:rPr>
          <w:rFonts w:ascii="Arial" w:hAnsi="Arial" w:cs="Arial"/>
          <w:sz w:val="24"/>
          <w:szCs w:val="24"/>
        </w:rPr>
        <w:t>solicitada,</w:t>
      </w:r>
      <w:r w:rsidRPr="004F5C83">
        <w:rPr>
          <w:rFonts w:ascii="Arial" w:hAnsi="Arial" w:cs="Arial"/>
          <w:spacing w:val="1"/>
          <w:sz w:val="24"/>
          <w:szCs w:val="24"/>
        </w:rPr>
        <w:t xml:space="preserve"> </w:t>
      </w:r>
      <w:r w:rsidRPr="004F5C83">
        <w:rPr>
          <w:rFonts w:ascii="Arial" w:hAnsi="Arial" w:cs="Arial"/>
          <w:sz w:val="24"/>
          <w:szCs w:val="24"/>
        </w:rPr>
        <w:t>necessária</w:t>
      </w:r>
      <w:r w:rsidRPr="004F5C83">
        <w:rPr>
          <w:rFonts w:ascii="Arial" w:hAnsi="Arial" w:cs="Arial"/>
          <w:spacing w:val="-2"/>
          <w:sz w:val="24"/>
          <w:szCs w:val="24"/>
        </w:rPr>
        <w:t xml:space="preserve"> </w:t>
      </w:r>
      <w:r w:rsidRPr="004F5C83">
        <w:rPr>
          <w:rFonts w:ascii="Arial" w:hAnsi="Arial" w:cs="Arial"/>
          <w:sz w:val="24"/>
          <w:szCs w:val="24"/>
        </w:rPr>
        <w:t>a</w:t>
      </w:r>
      <w:r w:rsidRPr="004F5C83">
        <w:rPr>
          <w:rFonts w:ascii="Arial" w:hAnsi="Arial" w:cs="Arial"/>
          <w:spacing w:val="-1"/>
          <w:sz w:val="24"/>
          <w:szCs w:val="24"/>
        </w:rPr>
        <w:t xml:space="preserve"> </w:t>
      </w:r>
      <w:r w:rsidRPr="004F5C83">
        <w:rPr>
          <w:rFonts w:ascii="Arial" w:hAnsi="Arial" w:cs="Arial"/>
          <w:sz w:val="24"/>
          <w:szCs w:val="24"/>
        </w:rPr>
        <w:t>perfeita</w:t>
      </w:r>
      <w:r w:rsidRPr="004F5C83">
        <w:rPr>
          <w:rFonts w:ascii="Arial" w:hAnsi="Arial" w:cs="Arial"/>
          <w:spacing w:val="-1"/>
          <w:sz w:val="24"/>
          <w:szCs w:val="24"/>
        </w:rPr>
        <w:t xml:space="preserve"> </w:t>
      </w:r>
      <w:r w:rsidRPr="004F5C83">
        <w:rPr>
          <w:rFonts w:ascii="Arial" w:hAnsi="Arial" w:cs="Arial"/>
          <w:sz w:val="24"/>
          <w:szCs w:val="24"/>
        </w:rPr>
        <w:t>execução</w:t>
      </w:r>
      <w:r w:rsidRPr="004F5C83">
        <w:rPr>
          <w:rFonts w:ascii="Arial" w:hAnsi="Arial" w:cs="Arial"/>
          <w:spacing w:val="-2"/>
          <w:sz w:val="24"/>
          <w:szCs w:val="24"/>
        </w:rPr>
        <w:t xml:space="preserve"> </w:t>
      </w:r>
      <w:r w:rsidRPr="004F5C83">
        <w:rPr>
          <w:rFonts w:ascii="Arial" w:hAnsi="Arial" w:cs="Arial"/>
          <w:sz w:val="24"/>
          <w:szCs w:val="24"/>
        </w:rPr>
        <w:t>da ATA DE REGISTRO DE PREÇOS.</w:t>
      </w:r>
    </w:p>
    <w:p w:rsidR="004F5C83" w:rsidRPr="00B3665D" w:rsidRDefault="004F5C83" w:rsidP="004F5C83">
      <w:pPr>
        <w:pStyle w:val="Corpodetexto"/>
        <w:numPr>
          <w:ilvl w:val="0"/>
          <w:numId w:val="19"/>
        </w:numPr>
        <w:tabs>
          <w:tab w:val="left" w:pos="284"/>
          <w:tab w:val="left" w:pos="426"/>
        </w:tabs>
        <w:spacing w:after="240" w:line="280" w:lineRule="atLeast"/>
        <w:ind w:left="0" w:firstLine="0"/>
        <w:rPr>
          <w:b/>
          <w:sz w:val="24"/>
          <w:szCs w:val="24"/>
        </w:rPr>
      </w:pPr>
      <w:bookmarkStart w:id="11" w:name="ANEXOIPAGAMENTO"/>
      <w:r w:rsidRPr="00B3665D">
        <w:rPr>
          <w:b/>
          <w:sz w:val="24"/>
          <w:szCs w:val="24"/>
        </w:rPr>
        <w:t xml:space="preserve"> </w:t>
      </w:r>
      <w:hyperlink w:anchor="CONTRATOPAGAMENTO" w:tgtFrame="#CONTRATOPAGAMENTO">
        <w:r w:rsidRPr="00B3665D">
          <w:rPr>
            <w:rStyle w:val="Hyperlink"/>
            <w:b/>
            <w:sz w:val="24"/>
            <w:szCs w:val="24"/>
          </w:rPr>
          <w:t>DO PAGAMENTO</w:t>
        </w:r>
      </w:hyperlink>
      <w:bookmarkEnd w:id="11"/>
    </w:p>
    <w:p w:rsidR="004F5C83" w:rsidRPr="004F5C83" w:rsidRDefault="004F5C83" w:rsidP="004F5C83">
      <w:pPr>
        <w:tabs>
          <w:tab w:val="left" w:pos="0"/>
          <w:tab w:val="left" w:pos="284"/>
          <w:tab w:val="left" w:pos="851"/>
        </w:tabs>
        <w:spacing w:after="240" w:line="280" w:lineRule="atLeast"/>
        <w:jc w:val="both"/>
        <w:rPr>
          <w:rFonts w:ascii="Arial" w:hAnsi="Arial" w:cs="Arial"/>
          <w:b/>
          <w:color w:val="FF0000"/>
          <w:sz w:val="24"/>
          <w:szCs w:val="24"/>
        </w:rPr>
      </w:pPr>
      <w:r w:rsidRPr="004F5C83">
        <w:rPr>
          <w:rFonts w:ascii="Arial" w:hAnsi="Arial" w:cs="Arial"/>
          <w:b/>
          <w:sz w:val="24"/>
          <w:szCs w:val="24"/>
        </w:rPr>
        <w:t>Prazo de pagamento não superior a 30 (trinta) dias, contado a partir da data final do período de adimplemento de cada parcela:</w:t>
      </w:r>
    </w:p>
    <w:p w:rsidR="004F5C83" w:rsidRPr="004F5C83" w:rsidRDefault="004F5C83" w:rsidP="004F5C83">
      <w:pPr>
        <w:tabs>
          <w:tab w:val="left" w:pos="0"/>
          <w:tab w:val="left" w:pos="284"/>
          <w:tab w:val="left" w:pos="851"/>
        </w:tabs>
        <w:spacing w:after="240" w:line="280" w:lineRule="atLeast"/>
        <w:jc w:val="both"/>
        <w:rPr>
          <w:rFonts w:ascii="Arial" w:hAnsi="Arial" w:cs="Arial"/>
          <w:b/>
          <w:color w:val="FF0000"/>
          <w:sz w:val="24"/>
          <w:szCs w:val="24"/>
        </w:rPr>
      </w:pPr>
      <w:r w:rsidRPr="004F5C83">
        <w:rPr>
          <w:rFonts w:ascii="Arial" w:hAnsi="Arial" w:cs="Arial"/>
          <w:b/>
          <w:sz w:val="24"/>
          <w:szCs w:val="24"/>
        </w:rPr>
        <w:t>O Pagamento será efetuado em até 30 (trinta) dias após a liquidação da Nota Fiscal</w:t>
      </w:r>
      <w:r w:rsidRPr="004F5C83">
        <w:rPr>
          <w:rFonts w:ascii="Arial" w:hAnsi="Arial" w:cs="Arial"/>
          <w:sz w:val="24"/>
          <w:szCs w:val="24"/>
        </w:rPr>
        <w:t>, que deverá ser emitida em conformidade com o que determinam os Protocolo ICMS 42/2009 e Protocolo ICMS 194/2010 (Exigência de Nota Fiscal para fornecer ao Serviço Público) e suas posteriores alterações, em nome do(s) adjudicatário(s), desde que não ocorra nenhuma divergência no tocante a fase de liquidação;</w:t>
      </w:r>
    </w:p>
    <w:p w:rsidR="004F5C83" w:rsidRPr="004F5C83" w:rsidRDefault="004F5C83" w:rsidP="004F5C83">
      <w:pPr>
        <w:tabs>
          <w:tab w:val="left" w:pos="0"/>
          <w:tab w:val="left" w:pos="284"/>
          <w:tab w:val="left" w:pos="851"/>
        </w:tabs>
        <w:spacing w:after="240" w:line="280" w:lineRule="atLeast"/>
        <w:jc w:val="both"/>
        <w:rPr>
          <w:rFonts w:ascii="Arial" w:hAnsi="Arial" w:cs="Arial"/>
          <w:b/>
          <w:color w:val="FF0000"/>
          <w:sz w:val="24"/>
          <w:szCs w:val="24"/>
        </w:rPr>
      </w:pPr>
      <w:r w:rsidRPr="004F5C83">
        <w:rPr>
          <w:rFonts w:ascii="Arial" w:hAnsi="Arial" w:cs="Arial"/>
          <w:sz w:val="24"/>
          <w:szCs w:val="24"/>
        </w:rPr>
        <w:lastRenderedPageBreak/>
        <w:t>Não será efetuado qualquer pagamento ao(s) ADJUDICATÁRIO(S) enquanto houver pendência(s) de liquidação da obrigação financeira em virtude de penalidade ou inadimplência contratual.</w:t>
      </w:r>
    </w:p>
    <w:p w:rsidR="004F5C83" w:rsidRPr="004F5C83" w:rsidRDefault="004F5C83" w:rsidP="004F5C83">
      <w:pPr>
        <w:tabs>
          <w:tab w:val="left" w:pos="0"/>
          <w:tab w:val="left" w:pos="284"/>
          <w:tab w:val="left" w:pos="851"/>
        </w:tabs>
        <w:spacing w:after="240" w:line="280" w:lineRule="atLeast"/>
        <w:jc w:val="both"/>
        <w:rPr>
          <w:rFonts w:ascii="Arial" w:hAnsi="Arial" w:cs="Arial"/>
          <w:b/>
          <w:color w:val="FF0000"/>
          <w:sz w:val="24"/>
          <w:szCs w:val="24"/>
        </w:rPr>
      </w:pPr>
      <w:r w:rsidRPr="004F5C83">
        <w:rPr>
          <w:rFonts w:ascii="Arial" w:hAnsi="Arial" w:cs="Arial"/>
          <w:sz w:val="24"/>
          <w:szCs w:val="24"/>
        </w:rPr>
        <w:t xml:space="preserve">No caso de incorreção dos dados constantes na Nota Fiscal, serão estas restituídas à(s) ADJUDICATÁRIA(S), para a(s) correção (os) solicitada(s), não respondendo o </w:t>
      </w:r>
      <w:r w:rsidRPr="004F5C83">
        <w:rPr>
          <w:rFonts w:ascii="Arial" w:hAnsi="Arial" w:cs="Arial"/>
          <w:b/>
          <w:sz w:val="24"/>
          <w:szCs w:val="24"/>
        </w:rPr>
        <w:t>MUNICÍPIO DE RIO DAS FLÔRES/RJ – SECRETARIA MUNICIPAL DE ASSISTÊNCIA SOCIAL,</w:t>
      </w:r>
      <w:r w:rsidRPr="004F5C83">
        <w:rPr>
          <w:rFonts w:ascii="Arial" w:hAnsi="Arial" w:cs="Arial"/>
          <w:sz w:val="24"/>
          <w:szCs w:val="24"/>
        </w:rPr>
        <w:t xml:space="preserve"> por quaisquer encargos(s) resultante(s) de atraso(s) na liquidação do(s) pagamento(s) correspondente(s);</w:t>
      </w:r>
    </w:p>
    <w:p w:rsidR="004F5C83" w:rsidRPr="004F5C83" w:rsidRDefault="004F5C83" w:rsidP="004F5C83">
      <w:pPr>
        <w:tabs>
          <w:tab w:val="left" w:pos="0"/>
          <w:tab w:val="left" w:pos="284"/>
          <w:tab w:val="left" w:pos="851"/>
        </w:tabs>
        <w:spacing w:after="240" w:line="280" w:lineRule="atLeast"/>
        <w:jc w:val="both"/>
        <w:rPr>
          <w:rFonts w:ascii="Arial" w:hAnsi="Arial" w:cs="Arial"/>
          <w:b/>
          <w:color w:val="FF0000"/>
          <w:sz w:val="24"/>
          <w:szCs w:val="24"/>
        </w:rPr>
      </w:pPr>
      <w:r w:rsidRPr="004F5C83">
        <w:rPr>
          <w:rFonts w:ascii="Arial" w:hAnsi="Arial" w:cs="Arial"/>
          <w:sz w:val="24"/>
          <w:szCs w:val="24"/>
        </w:rPr>
        <w:t>Não será efetuado qualquer pagamento ao(s) ADJUDICATÁRIO(S) que não atenda as exigências do Protocolo ICMS 42/2009 e suas posteriores alterações (Nota Fiscal deverá ser Eletrônica);</w:t>
      </w:r>
    </w:p>
    <w:p w:rsidR="004F5C83" w:rsidRPr="004F5C83" w:rsidRDefault="004F5C83" w:rsidP="004F5C83">
      <w:pPr>
        <w:pStyle w:val="Corpodetexto"/>
        <w:spacing w:after="240" w:line="280" w:lineRule="atLeast"/>
        <w:rPr>
          <w:sz w:val="24"/>
          <w:szCs w:val="24"/>
        </w:rPr>
      </w:pPr>
      <w:r w:rsidRPr="004F5C83">
        <w:rPr>
          <w:sz w:val="24"/>
          <w:szCs w:val="24"/>
        </w:rPr>
        <w:t>Para os Prestadores de Serviços, cujo Município de sua sede, não faça emissão de Nota Fiscal Eletrônica (NF-e), deverá ser entregue junto a Nota Fiscal (modelo A ou A-1) um documento da Prefeitura Municipal declarando não possuir os serviços de emissão da Nota Fiscal Eletrônica.</w:t>
      </w:r>
    </w:p>
    <w:p w:rsidR="004F5C83" w:rsidRDefault="004F5C83" w:rsidP="004F5C83">
      <w:pPr>
        <w:pStyle w:val="Default"/>
        <w:numPr>
          <w:ilvl w:val="0"/>
          <w:numId w:val="19"/>
        </w:numPr>
        <w:tabs>
          <w:tab w:val="left" w:pos="284"/>
          <w:tab w:val="left" w:pos="426"/>
        </w:tabs>
        <w:suppressAutoHyphens/>
        <w:autoSpaceDE/>
        <w:autoSpaceDN/>
        <w:adjustRightInd/>
        <w:ind w:left="0" w:firstLine="0"/>
        <w:rPr>
          <w:rFonts w:ascii="Arial" w:hAnsi="Arial" w:cs="Arial"/>
          <w:color w:val="auto"/>
        </w:rPr>
      </w:pPr>
      <w:r>
        <w:rPr>
          <w:rFonts w:ascii="Arial" w:hAnsi="Arial" w:cs="Arial"/>
          <w:b/>
          <w:bCs/>
          <w:color w:val="auto"/>
        </w:rPr>
        <w:t>CRITÉRIOS DE SUSTENTABILIDADE</w:t>
      </w:r>
    </w:p>
    <w:p w:rsidR="004F5C83" w:rsidRDefault="004F5C83" w:rsidP="004F5C83">
      <w:pPr>
        <w:pStyle w:val="Default"/>
        <w:rPr>
          <w:rFonts w:ascii="Arial" w:hAnsi="Arial" w:cs="Arial"/>
          <w:color w:val="auto"/>
        </w:rPr>
      </w:pPr>
    </w:p>
    <w:p w:rsidR="004F5C83" w:rsidRPr="004F5C83" w:rsidRDefault="004F5C83" w:rsidP="004F5C83">
      <w:pPr>
        <w:pStyle w:val="Default"/>
        <w:jc w:val="both"/>
        <w:rPr>
          <w:rFonts w:ascii="Arial" w:hAnsi="Arial" w:cs="Arial"/>
          <w:color w:val="auto"/>
        </w:rPr>
      </w:pPr>
      <w:r w:rsidRPr="004F5C83">
        <w:rPr>
          <w:rFonts w:ascii="Arial" w:hAnsi="Arial" w:cs="Arial"/>
          <w:color w:val="auto"/>
        </w:rPr>
        <w:t>O Contratado deverá cumprir as normativas contidas na IN SLTI/MPOG Nº 01, de 19 de janeiro de 2010, concernente a sustentabilidade ambiental, respeitando os seguintes itens:</w:t>
      </w:r>
    </w:p>
    <w:p w:rsidR="004F5C83" w:rsidRPr="004F5C83" w:rsidRDefault="004F5C83" w:rsidP="004F5C83">
      <w:pPr>
        <w:pStyle w:val="Default"/>
        <w:jc w:val="both"/>
        <w:rPr>
          <w:rFonts w:ascii="Arial" w:hAnsi="Arial" w:cs="Arial"/>
          <w:color w:val="auto"/>
        </w:rPr>
      </w:pPr>
    </w:p>
    <w:p w:rsidR="004F5C83" w:rsidRPr="004F5C83" w:rsidRDefault="004F5C83" w:rsidP="004F5C83">
      <w:pPr>
        <w:pStyle w:val="Default"/>
        <w:jc w:val="both"/>
        <w:rPr>
          <w:rFonts w:ascii="Arial" w:hAnsi="Arial" w:cs="Arial"/>
          <w:color w:val="auto"/>
        </w:rPr>
      </w:pPr>
      <w:r w:rsidRPr="004F5C83">
        <w:rPr>
          <w:rFonts w:ascii="Arial" w:hAnsi="Arial" w:cs="Arial"/>
          <w:color w:val="auto"/>
        </w:rPr>
        <w:t>a) que os bens sejam constituídos, no todo ou em parte, por material reciclado, atóxico, biodegradável, conforme ABNT NBR –15448-1 e 15448-2;</w:t>
      </w:r>
    </w:p>
    <w:p w:rsidR="004F5C83" w:rsidRPr="004F5C83" w:rsidRDefault="004F5C83" w:rsidP="004F5C83">
      <w:pPr>
        <w:pStyle w:val="Default"/>
        <w:jc w:val="both"/>
        <w:rPr>
          <w:rFonts w:ascii="Arial" w:hAnsi="Arial" w:cs="Arial"/>
          <w:color w:val="auto"/>
        </w:rPr>
      </w:pPr>
      <w:r w:rsidRPr="004F5C83">
        <w:rPr>
          <w:rFonts w:ascii="Arial" w:hAnsi="Arial" w:cs="Arial"/>
          <w:color w:val="auto"/>
        </w:rPr>
        <w:t>b) que sejam observados os requisitos ambientais para a obtenção de certificação do Instituto Nacional de Metrologia, Normalização e Qualidade Industrial –INMETRO como produtos sustentáveis ou de menor impacto ambiental em relação aos seus similares;</w:t>
      </w:r>
    </w:p>
    <w:p w:rsidR="004F5C83" w:rsidRPr="004F5C83" w:rsidRDefault="004F5C83" w:rsidP="004F5C83">
      <w:pPr>
        <w:pStyle w:val="Default"/>
        <w:jc w:val="both"/>
        <w:rPr>
          <w:rFonts w:ascii="Arial" w:hAnsi="Arial" w:cs="Arial"/>
          <w:color w:val="auto"/>
        </w:rPr>
      </w:pPr>
      <w:r w:rsidRPr="004F5C83">
        <w:rPr>
          <w:rFonts w:ascii="Arial" w:hAnsi="Arial" w:cs="Arial"/>
          <w:color w:val="auto"/>
        </w:rPr>
        <w:t>c) que os bens devam ser preferencialmente, acondicionados em embalagem individual adequada, com o menor volume possível, que utilize materiais recicláveis, de forma a garantir a máxima proteção durante o transporte e o armazenamento;</w:t>
      </w:r>
    </w:p>
    <w:p w:rsidR="004F5C83" w:rsidRPr="004F5C83" w:rsidRDefault="004F5C83" w:rsidP="004F5C83">
      <w:pPr>
        <w:jc w:val="both"/>
        <w:rPr>
          <w:rFonts w:ascii="Arial" w:hAnsi="Arial" w:cs="Arial"/>
          <w:sz w:val="24"/>
          <w:szCs w:val="24"/>
        </w:rPr>
      </w:pPr>
      <w:r w:rsidRPr="004F5C83">
        <w:rPr>
          <w:rFonts w:ascii="Arial" w:hAnsi="Arial" w:cs="Arial"/>
          <w:sz w:val="24"/>
          <w:szCs w:val="24"/>
        </w:rPr>
        <w:t xml:space="preserve">d) que os bens não contenham substâncias perigosas em concentração acima da recomendada na diretiva </w:t>
      </w:r>
      <w:proofErr w:type="spellStart"/>
      <w:r w:rsidRPr="004F5C83">
        <w:rPr>
          <w:rFonts w:ascii="Arial" w:hAnsi="Arial" w:cs="Arial"/>
          <w:sz w:val="24"/>
          <w:szCs w:val="24"/>
        </w:rPr>
        <w:t>RoHS</w:t>
      </w:r>
      <w:proofErr w:type="spellEnd"/>
      <w:r w:rsidRPr="004F5C83">
        <w:rPr>
          <w:rFonts w:ascii="Arial" w:hAnsi="Arial" w:cs="Arial"/>
          <w:sz w:val="24"/>
          <w:szCs w:val="24"/>
        </w:rPr>
        <w:t xml:space="preserve"> (</w:t>
      </w:r>
      <w:proofErr w:type="spellStart"/>
      <w:r w:rsidRPr="004F5C83">
        <w:rPr>
          <w:rFonts w:ascii="Arial" w:hAnsi="Arial" w:cs="Arial"/>
          <w:sz w:val="24"/>
          <w:szCs w:val="24"/>
        </w:rPr>
        <w:t>Restriction</w:t>
      </w:r>
      <w:proofErr w:type="spellEnd"/>
      <w:r w:rsidRPr="004F5C83">
        <w:rPr>
          <w:rFonts w:ascii="Arial" w:hAnsi="Arial" w:cs="Arial"/>
          <w:sz w:val="24"/>
          <w:szCs w:val="24"/>
        </w:rPr>
        <w:t xml:space="preserve"> </w:t>
      </w:r>
      <w:proofErr w:type="spellStart"/>
      <w:r w:rsidRPr="004F5C83">
        <w:rPr>
          <w:rFonts w:ascii="Arial" w:hAnsi="Arial" w:cs="Arial"/>
          <w:sz w:val="24"/>
          <w:szCs w:val="24"/>
        </w:rPr>
        <w:t>of</w:t>
      </w:r>
      <w:proofErr w:type="spellEnd"/>
      <w:r w:rsidRPr="004F5C83">
        <w:rPr>
          <w:rFonts w:ascii="Arial" w:hAnsi="Arial" w:cs="Arial"/>
          <w:sz w:val="24"/>
          <w:szCs w:val="24"/>
        </w:rPr>
        <w:t xml:space="preserve"> </w:t>
      </w:r>
      <w:proofErr w:type="spellStart"/>
      <w:r w:rsidRPr="004F5C83">
        <w:rPr>
          <w:rFonts w:ascii="Arial" w:hAnsi="Arial" w:cs="Arial"/>
          <w:sz w:val="24"/>
          <w:szCs w:val="24"/>
        </w:rPr>
        <w:t>Certain</w:t>
      </w:r>
      <w:proofErr w:type="spellEnd"/>
      <w:r w:rsidRPr="004F5C83">
        <w:rPr>
          <w:rFonts w:ascii="Arial" w:hAnsi="Arial" w:cs="Arial"/>
          <w:sz w:val="24"/>
          <w:szCs w:val="24"/>
        </w:rPr>
        <w:t xml:space="preserve"> </w:t>
      </w:r>
      <w:proofErr w:type="spellStart"/>
      <w:r w:rsidRPr="004F5C83">
        <w:rPr>
          <w:rFonts w:ascii="Arial" w:hAnsi="Arial" w:cs="Arial"/>
          <w:sz w:val="24"/>
          <w:szCs w:val="24"/>
        </w:rPr>
        <w:t>Hazardous</w:t>
      </w:r>
      <w:proofErr w:type="spellEnd"/>
      <w:r w:rsidRPr="004F5C83">
        <w:rPr>
          <w:rFonts w:ascii="Arial" w:hAnsi="Arial" w:cs="Arial"/>
          <w:sz w:val="24"/>
          <w:szCs w:val="24"/>
        </w:rPr>
        <w:t xml:space="preserve"> </w:t>
      </w:r>
      <w:proofErr w:type="spellStart"/>
      <w:r w:rsidRPr="004F5C83">
        <w:rPr>
          <w:rFonts w:ascii="Arial" w:hAnsi="Arial" w:cs="Arial"/>
          <w:sz w:val="24"/>
          <w:szCs w:val="24"/>
        </w:rPr>
        <w:t>Substances</w:t>
      </w:r>
      <w:proofErr w:type="spellEnd"/>
      <w:r w:rsidRPr="004F5C83">
        <w:rPr>
          <w:rFonts w:ascii="Arial" w:hAnsi="Arial" w:cs="Arial"/>
          <w:sz w:val="24"/>
          <w:szCs w:val="24"/>
        </w:rPr>
        <w:t>), tais como mercúrio (Hg), chumbo (</w:t>
      </w:r>
      <w:proofErr w:type="spellStart"/>
      <w:r w:rsidRPr="004F5C83">
        <w:rPr>
          <w:rFonts w:ascii="Arial" w:hAnsi="Arial" w:cs="Arial"/>
          <w:sz w:val="24"/>
          <w:szCs w:val="24"/>
        </w:rPr>
        <w:t>Pb</w:t>
      </w:r>
      <w:proofErr w:type="spellEnd"/>
      <w:r w:rsidRPr="004F5C83">
        <w:rPr>
          <w:rFonts w:ascii="Arial" w:hAnsi="Arial" w:cs="Arial"/>
          <w:sz w:val="24"/>
          <w:szCs w:val="24"/>
        </w:rPr>
        <w:t xml:space="preserve">), cromo </w:t>
      </w:r>
      <w:proofErr w:type="spellStart"/>
      <w:r w:rsidRPr="004F5C83">
        <w:rPr>
          <w:rFonts w:ascii="Arial" w:hAnsi="Arial" w:cs="Arial"/>
          <w:sz w:val="24"/>
          <w:szCs w:val="24"/>
        </w:rPr>
        <w:t>hexavalente</w:t>
      </w:r>
      <w:proofErr w:type="spellEnd"/>
      <w:r w:rsidRPr="004F5C83">
        <w:rPr>
          <w:rFonts w:ascii="Arial" w:hAnsi="Arial" w:cs="Arial"/>
          <w:sz w:val="24"/>
          <w:szCs w:val="24"/>
        </w:rPr>
        <w:t xml:space="preserve"> (Cr(VI)), cádmio (</w:t>
      </w:r>
      <w:proofErr w:type="spellStart"/>
      <w:r w:rsidRPr="004F5C83">
        <w:rPr>
          <w:rFonts w:ascii="Arial" w:hAnsi="Arial" w:cs="Arial"/>
          <w:sz w:val="24"/>
          <w:szCs w:val="24"/>
        </w:rPr>
        <w:t>Cd</w:t>
      </w:r>
      <w:proofErr w:type="spellEnd"/>
      <w:r w:rsidRPr="004F5C83">
        <w:rPr>
          <w:rFonts w:ascii="Arial" w:hAnsi="Arial" w:cs="Arial"/>
          <w:sz w:val="24"/>
          <w:szCs w:val="24"/>
        </w:rPr>
        <w:t xml:space="preserve">), </w:t>
      </w:r>
      <w:proofErr w:type="spellStart"/>
      <w:r w:rsidRPr="004F5C83">
        <w:rPr>
          <w:rFonts w:ascii="Arial" w:hAnsi="Arial" w:cs="Arial"/>
          <w:sz w:val="24"/>
          <w:szCs w:val="24"/>
        </w:rPr>
        <w:t>bifenil-polibromados</w:t>
      </w:r>
      <w:proofErr w:type="spellEnd"/>
      <w:r w:rsidRPr="004F5C83">
        <w:rPr>
          <w:rFonts w:ascii="Arial" w:hAnsi="Arial" w:cs="Arial"/>
          <w:sz w:val="24"/>
          <w:szCs w:val="24"/>
        </w:rPr>
        <w:t xml:space="preserve"> (</w:t>
      </w:r>
      <w:proofErr w:type="spellStart"/>
      <w:r w:rsidRPr="004F5C83">
        <w:rPr>
          <w:rFonts w:ascii="Arial" w:hAnsi="Arial" w:cs="Arial"/>
          <w:sz w:val="24"/>
          <w:szCs w:val="24"/>
        </w:rPr>
        <w:t>PBBs</w:t>
      </w:r>
      <w:proofErr w:type="spellEnd"/>
      <w:r w:rsidRPr="004F5C83">
        <w:rPr>
          <w:rFonts w:ascii="Arial" w:hAnsi="Arial" w:cs="Arial"/>
          <w:sz w:val="24"/>
          <w:szCs w:val="24"/>
        </w:rPr>
        <w:t xml:space="preserve">), éteres </w:t>
      </w:r>
      <w:proofErr w:type="spellStart"/>
      <w:r w:rsidRPr="004F5C83">
        <w:rPr>
          <w:rFonts w:ascii="Arial" w:hAnsi="Arial" w:cs="Arial"/>
          <w:sz w:val="24"/>
          <w:szCs w:val="24"/>
        </w:rPr>
        <w:t>difenil-polibromados</w:t>
      </w:r>
      <w:proofErr w:type="spellEnd"/>
      <w:r w:rsidRPr="004F5C83">
        <w:rPr>
          <w:rFonts w:ascii="Arial" w:hAnsi="Arial" w:cs="Arial"/>
          <w:sz w:val="24"/>
          <w:szCs w:val="24"/>
        </w:rPr>
        <w:t xml:space="preserve"> (</w:t>
      </w:r>
      <w:proofErr w:type="spellStart"/>
      <w:r w:rsidRPr="004F5C83">
        <w:rPr>
          <w:rFonts w:ascii="Arial" w:hAnsi="Arial" w:cs="Arial"/>
          <w:sz w:val="24"/>
          <w:szCs w:val="24"/>
        </w:rPr>
        <w:t>PBDEs</w:t>
      </w:r>
      <w:proofErr w:type="spellEnd"/>
      <w:r w:rsidRPr="004F5C83">
        <w:rPr>
          <w:rFonts w:ascii="Arial" w:hAnsi="Arial" w:cs="Arial"/>
          <w:sz w:val="24"/>
          <w:szCs w:val="24"/>
        </w:rPr>
        <w:t>).</w:t>
      </w:r>
    </w:p>
    <w:p w:rsidR="004F5C83" w:rsidRDefault="004F5C83" w:rsidP="004F5C83"/>
    <w:p w:rsidR="004F5C83" w:rsidRDefault="004F5C83" w:rsidP="004F5C83">
      <w:pPr>
        <w:pStyle w:val="Default"/>
        <w:numPr>
          <w:ilvl w:val="0"/>
          <w:numId w:val="19"/>
        </w:numPr>
        <w:tabs>
          <w:tab w:val="left" w:pos="426"/>
        </w:tabs>
        <w:suppressAutoHyphens/>
        <w:autoSpaceDE/>
        <w:autoSpaceDN/>
        <w:adjustRightInd/>
        <w:ind w:left="0" w:firstLine="0"/>
        <w:rPr>
          <w:rFonts w:ascii="Arial" w:hAnsi="Arial" w:cs="Arial"/>
          <w:color w:val="auto"/>
        </w:rPr>
      </w:pPr>
      <w:r>
        <w:rPr>
          <w:rFonts w:ascii="Arial" w:hAnsi="Arial" w:cs="Arial"/>
          <w:b/>
          <w:bCs/>
          <w:color w:val="auto"/>
        </w:rPr>
        <w:t>FORMALIZAÇÃO DA CONTRATAÇÃO E DOTAÇÃO ORÇAMENTÁRIA</w:t>
      </w:r>
    </w:p>
    <w:p w:rsidR="004F5C83" w:rsidRDefault="004F5C83" w:rsidP="004F5C83">
      <w:pPr>
        <w:pStyle w:val="Default"/>
        <w:rPr>
          <w:rFonts w:ascii="Arial" w:hAnsi="Arial" w:cs="Arial"/>
          <w:color w:val="auto"/>
        </w:rPr>
      </w:pPr>
    </w:p>
    <w:p w:rsidR="004F5C83" w:rsidRPr="004F5C83" w:rsidRDefault="004F5C83" w:rsidP="004F5C83">
      <w:pPr>
        <w:pStyle w:val="Default"/>
        <w:tabs>
          <w:tab w:val="left" w:pos="1276"/>
        </w:tabs>
        <w:jc w:val="both"/>
        <w:rPr>
          <w:rFonts w:ascii="Arial" w:hAnsi="Arial" w:cs="Arial"/>
          <w:color w:val="auto"/>
        </w:rPr>
      </w:pPr>
      <w:r w:rsidRPr="004F5C83">
        <w:rPr>
          <w:rFonts w:ascii="Arial" w:hAnsi="Arial" w:cs="Arial"/>
          <w:color w:val="auto"/>
        </w:rPr>
        <w:t>A contratação será formalizada por meio de Nota de Empenho e as despesas decorrentes dela serão programadas em dotação orçamentária própria.</w:t>
      </w:r>
    </w:p>
    <w:p w:rsidR="004F5C83" w:rsidRPr="004F5C83" w:rsidRDefault="004F5C83" w:rsidP="004F5C83">
      <w:pPr>
        <w:pStyle w:val="PargrafodaLista"/>
        <w:spacing w:line="360" w:lineRule="auto"/>
        <w:ind w:left="-426"/>
        <w:jc w:val="both"/>
        <w:rPr>
          <w:rFonts w:ascii="Arial" w:hAnsi="Arial" w:cs="Arial"/>
          <w:sz w:val="24"/>
          <w:szCs w:val="24"/>
        </w:rPr>
      </w:pPr>
    </w:p>
    <w:p w:rsidR="004F5C83" w:rsidRPr="004F5C83" w:rsidRDefault="004F5C83" w:rsidP="004F5C83">
      <w:pPr>
        <w:jc w:val="both"/>
        <w:rPr>
          <w:rFonts w:ascii="Arial" w:hAnsi="Arial" w:cs="Arial"/>
          <w:b/>
          <w:sz w:val="24"/>
          <w:szCs w:val="24"/>
        </w:rPr>
      </w:pPr>
    </w:p>
    <w:p w:rsidR="004F5C83" w:rsidRPr="004F5C83" w:rsidRDefault="004F5C83" w:rsidP="004F5C83">
      <w:pPr>
        <w:tabs>
          <w:tab w:val="left" w:pos="709"/>
          <w:tab w:val="left" w:pos="1276"/>
          <w:tab w:val="left" w:pos="1843"/>
        </w:tabs>
        <w:spacing w:line="280" w:lineRule="atLeast"/>
        <w:jc w:val="right"/>
        <w:rPr>
          <w:rFonts w:ascii="Arial" w:hAnsi="Arial" w:cs="Arial"/>
          <w:sz w:val="24"/>
          <w:szCs w:val="24"/>
        </w:rPr>
      </w:pPr>
      <w:r w:rsidRPr="004F5C83">
        <w:rPr>
          <w:rFonts w:ascii="Arial" w:hAnsi="Arial" w:cs="Arial"/>
          <w:sz w:val="24"/>
          <w:szCs w:val="24"/>
        </w:rPr>
        <w:lastRenderedPageBreak/>
        <w:t xml:space="preserve">Rio das Flôres/RJ, </w:t>
      </w:r>
      <w:r w:rsidRPr="004F5C83">
        <w:rPr>
          <w:rFonts w:ascii="Arial" w:hAnsi="Arial" w:cs="Arial"/>
          <w:sz w:val="24"/>
          <w:szCs w:val="24"/>
        </w:rPr>
        <w:t>10</w:t>
      </w:r>
      <w:r w:rsidRPr="004F5C83">
        <w:rPr>
          <w:rFonts w:ascii="Arial" w:hAnsi="Arial" w:cs="Arial"/>
          <w:sz w:val="24"/>
          <w:szCs w:val="24"/>
        </w:rPr>
        <w:t xml:space="preserve"> de </w:t>
      </w:r>
      <w:r w:rsidRPr="004F5C83">
        <w:rPr>
          <w:rFonts w:ascii="Arial" w:hAnsi="Arial" w:cs="Arial"/>
          <w:sz w:val="24"/>
          <w:szCs w:val="24"/>
        </w:rPr>
        <w:t>abril</w:t>
      </w:r>
      <w:r w:rsidRPr="004F5C83">
        <w:rPr>
          <w:rFonts w:ascii="Arial" w:hAnsi="Arial" w:cs="Arial"/>
          <w:sz w:val="24"/>
          <w:szCs w:val="24"/>
        </w:rPr>
        <w:t xml:space="preserve"> de 2024.</w:t>
      </w:r>
    </w:p>
    <w:p w:rsidR="004F5C83" w:rsidRDefault="004F5C83" w:rsidP="004F5C83">
      <w:pPr>
        <w:tabs>
          <w:tab w:val="left" w:pos="709"/>
          <w:tab w:val="left" w:pos="1276"/>
          <w:tab w:val="left" w:pos="1843"/>
        </w:tabs>
        <w:spacing w:after="0" w:line="280" w:lineRule="atLeast"/>
        <w:rPr>
          <w:sz w:val="24"/>
          <w:szCs w:val="24"/>
        </w:rPr>
      </w:pPr>
    </w:p>
    <w:p w:rsidR="004F5C83" w:rsidRDefault="004F5C83" w:rsidP="004F5C83">
      <w:pPr>
        <w:pStyle w:val="Corpodetexto2"/>
        <w:spacing w:before="0" w:after="0"/>
        <w:rPr>
          <w:rFonts w:ascii="Arial" w:hAnsi="Arial"/>
          <w:sz w:val="24"/>
          <w:szCs w:val="24"/>
          <w:u w:val="none"/>
        </w:rPr>
      </w:pPr>
    </w:p>
    <w:p w:rsidR="004F5C83" w:rsidRDefault="004F5C83" w:rsidP="004F5C83">
      <w:pPr>
        <w:pStyle w:val="Corpodetexto2"/>
        <w:spacing w:before="0" w:after="0"/>
        <w:rPr>
          <w:rFonts w:ascii="Arial" w:hAnsi="Arial"/>
          <w:sz w:val="24"/>
          <w:szCs w:val="24"/>
          <w:u w:val="none"/>
        </w:rPr>
      </w:pPr>
      <w:r>
        <w:rPr>
          <w:rFonts w:ascii="Arial" w:hAnsi="Arial"/>
          <w:sz w:val="24"/>
          <w:szCs w:val="24"/>
          <w:u w:val="none"/>
        </w:rPr>
        <w:t>Adriana Paula Dias Carneiro</w:t>
      </w:r>
    </w:p>
    <w:p w:rsidR="004F5C83" w:rsidRDefault="004F5C83" w:rsidP="004F5C83">
      <w:pPr>
        <w:pStyle w:val="Corpodetexto2"/>
        <w:spacing w:before="0" w:after="0"/>
        <w:rPr>
          <w:rFonts w:ascii="Arial" w:hAnsi="Arial"/>
          <w:sz w:val="24"/>
          <w:szCs w:val="24"/>
          <w:u w:val="none"/>
        </w:rPr>
      </w:pPr>
      <w:r>
        <w:rPr>
          <w:rFonts w:ascii="Arial" w:hAnsi="Arial"/>
          <w:sz w:val="24"/>
          <w:szCs w:val="24"/>
          <w:u w:val="none"/>
        </w:rPr>
        <w:t>Secretária Municipal de Assistência Social</w:t>
      </w:r>
    </w:p>
    <w:p w:rsidR="0030485A" w:rsidRDefault="0030485A" w:rsidP="0030485A">
      <w:pPr>
        <w:jc w:val="both"/>
      </w:pPr>
    </w:p>
    <w:sectPr w:rsidR="0030485A">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3E0" w:rsidRDefault="00BC43E0" w:rsidP="00A2792F">
      <w:pPr>
        <w:spacing w:after="0" w:line="240" w:lineRule="auto"/>
      </w:pPr>
      <w:r>
        <w:separator/>
      </w:r>
    </w:p>
  </w:endnote>
  <w:endnote w:type="continuationSeparator" w:id="0">
    <w:p w:rsidR="00BC43E0" w:rsidRDefault="00BC43E0" w:rsidP="00A27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3E0" w:rsidRDefault="00BC43E0" w:rsidP="00A2792F">
      <w:pPr>
        <w:spacing w:after="0" w:line="240" w:lineRule="auto"/>
      </w:pPr>
      <w:r>
        <w:separator/>
      </w:r>
    </w:p>
  </w:footnote>
  <w:footnote w:type="continuationSeparator" w:id="0">
    <w:p w:rsidR="00BC43E0" w:rsidRDefault="00BC43E0" w:rsidP="00A279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92F" w:rsidRDefault="00A2792F" w:rsidP="00A2792F">
    <w:pPr>
      <w:pStyle w:val="Cabealho"/>
    </w:pPr>
    <w:r>
      <w:rPr>
        <w:noProof/>
      </w:rPr>
      <mc:AlternateContent>
        <mc:Choice Requires="wps">
          <w:drawing>
            <wp:anchor distT="0" distB="0" distL="0" distR="0" simplePos="0" relativeHeight="251659264" behindDoc="1" locked="0" layoutInCell="0" allowOverlap="1" wp14:anchorId="1D0139FB" wp14:editId="531A10F9">
              <wp:simplePos x="0" y="0"/>
              <wp:positionH relativeFrom="margin">
                <wp:posOffset>181203</wp:posOffset>
              </wp:positionH>
              <wp:positionV relativeFrom="topMargin">
                <wp:posOffset>409346</wp:posOffset>
              </wp:positionV>
              <wp:extent cx="3390900" cy="523875"/>
              <wp:effectExtent l="0" t="0" r="0" b="0"/>
              <wp:wrapNone/>
              <wp:docPr id="1" name="Caixa de Texto 475"/>
              <wp:cNvGraphicFramePr/>
              <a:graphic xmlns:a="http://schemas.openxmlformats.org/drawingml/2006/main">
                <a:graphicData uri="http://schemas.microsoft.com/office/word/2010/wordprocessingShape">
                  <wps:wsp>
                    <wps:cNvSpPr/>
                    <wps:spPr>
                      <a:xfrm>
                        <a:off x="0" y="0"/>
                        <a:ext cx="3390900" cy="523875"/>
                      </a:xfrm>
                      <a:prstGeom prst="rect">
                        <a:avLst/>
                      </a:prstGeom>
                      <a:noFill/>
                      <a:ln w="0">
                        <a:noFill/>
                      </a:ln>
                    </wps:spPr>
                    <wps:style>
                      <a:lnRef idx="0">
                        <a:scrgbClr r="0" g="0" b="0"/>
                      </a:lnRef>
                      <a:fillRef idx="0">
                        <a:scrgbClr r="0" g="0" b="0"/>
                      </a:fillRef>
                      <a:effectRef idx="0">
                        <a:scrgbClr r="0" g="0" b="0"/>
                      </a:effectRef>
                      <a:fontRef idx="minor"/>
                    </wps:style>
                    <wps:txbx>
                      <w:txbxContent>
                        <w:p w:rsidR="00A2792F" w:rsidRDefault="00A2792F" w:rsidP="00A2792F">
                          <w:pPr>
                            <w:pStyle w:val="Ttulo2"/>
                            <w:jc w:val="left"/>
                            <w:rPr>
                              <w:rFonts w:ascii="Arial" w:hAnsi="Arial"/>
                              <w:szCs w:val="24"/>
                            </w:rPr>
                          </w:pPr>
                          <w:r>
                            <w:rPr>
                              <w:rFonts w:ascii="Arial" w:hAnsi="Arial"/>
                              <w:szCs w:val="24"/>
                            </w:rPr>
                            <w:t>Estado do Rio de Janeiro</w:t>
                          </w:r>
                        </w:p>
                        <w:p w:rsidR="00A2792F" w:rsidRDefault="00A2792F" w:rsidP="00A2792F">
                          <w:pPr>
                            <w:pStyle w:val="Ttulo2"/>
                            <w:jc w:val="left"/>
                            <w:rPr>
                              <w:rFonts w:ascii="Arial" w:hAnsi="Arial"/>
                              <w:szCs w:val="24"/>
                            </w:rPr>
                          </w:pPr>
                          <w:r>
                            <w:rPr>
                              <w:rFonts w:ascii="Arial" w:hAnsi="Arial"/>
                              <w:szCs w:val="24"/>
                            </w:rPr>
                            <w:t>Prefeitura Municipal de Rio das Flores-RJ</w:t>
                          </w:r>
                        </w:p>
                        <w:p w:rsidR="00A2792F" w:rsidRDefault="00A2792F" w:rsidP="00A2792F">
                          <w:pPr>
                            <w:pStyle w:val="Contedodoquadro"/>
                            <w:jc w:val="right"/>
                          </w:pPr>
                        </w:p>
                      </w:txbxContent>
                    </wps:txbx>
                    <wps:bodyPr tIns="0" bIns="0" anchor="ctr" upright="1">
                      <a:noAutofit/>
                    </wps:bodyPr>
                  </wps:wsp>
                </a:graphicData>
              </a:graphic>
            </wp:anchor>
          </w:drawing>
        </mc:Choice>
        <mc:Fallback>
          <w:pict>
            <v:rect w14:anchorId="1D0139FB" id="Caixa de Texto 475" o:spid="_x0000_s1026" style="position:absolute;margin-left:14.25pt;margin-top:32.25pt;width:267pt;height:41.25pt;z-index:-251657216;visibility:visible;mso-wrap-style:square;mso-wrap-distance-left:0;mso-wrap-distance-top:0;mso-wrap-distance-right:0;mso-wrap-distance-bottom:0;mso-position-horizontal:absolute;mso-position-horizontal-relative:margin;mso-position-vertical:absolute;mso-position-vertical-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" o:allowincell="f" filled="f" stroked="f" strokeweight="0">
              <v:textbox inset=",0,,0">
                <w:txbxContent>
                  <w:p w:rsidR="00A2792F" w:rsidRDefault="00A2792F" w:rsidP="00A2792F">
                    <w:pPr>
                      <w:pStyle w:val="Ttulo2"/>
                      <w:jc w:val="left"/>
                      <w:rPr>
                        <w:rFonts w:ascii="Arial" w:hAnsi="Arial"/>
                        <w:szCs w:val="24"/>
                      </w:rPr>
                    </w:pPr>
                    <w:r>
                      <w:rPr>
                        <w:rFonts w:ascii="Arial" w:hAnsi="Arial"/>
                        <w:szCs w:val="24"/>
                      </w:rPr>
                      <w:t>Estado do Rio de Janeiro</w:t>
                    </w:r>
                  </w:p>
                  <w:p w:rsidR="00A2792F" w:rsidRDefault="00A2792F" w:rsidP="00A2792F">
                    <w:pPr>
                      <w:pStyle w:val="Ttulo2"/>
                      <w:jc w:val="left"/>
                      <w:rPr>
                        <w:rFonts w:ascii="Arial" w:hAnsi="Arial"/>
                        <w:szCs w:val="24"/>
                      </w:rPr>
                    </w:pPr>
                    <w:r>
                      <w:rPr>
                        <w:rFonts w:ascii="Arial" w:hAnsi="Arial"/>
                        <w:szCs w:val="24"/>
                      </w:rPr>
                      <w:t>Prefeitura Municipal de Rio das Flores-RJ</w:t>
                    </w:r>
                  </w:p>
                  <w:p w:rsidR="00A2792F" w:rsidRDefault="00A2792F" w:rsidP="00A2792F">
                    <w:pPr>
                      <w:pStyle w:val="Contedodoquadro"/>
                      <w:jc w:val="right"/>
                    </w:pPr>
                  </w:p>
                </w:txbxContent>
              </v:textbox>
              <w10:wrap anchorx="margin" anchory="margin"/>
            </v:rect>
          </w:pict>
        </mc:Fallback>
      </mc:AlternateContent>
    </w:r>
    <w:r>
      <w:rPr>
        <w:noProof/>
      </w:rPr>
      <w:drawing>
        <wp:anchor distT="0" distB="0" distL="114300" distR="114300" simplePos="0" relativeHeight="251663360" behindDoc="1" locked="0" layoutInCell="0" allowOverlap="1" wp14:anchorId="1A86C81F" wp14:editId="3FB80A8E">
          <wp:simplePos x="0" y="0"/>
          <wp:positionH relativeFrom="column">
            <wp:posOffset>-634162</wp:posOffset>
          </wp:positionH>
          <wp:positionV relativeFrom="paragraph">
            <wp:posOffset>-208737</wp:posOffset>
          </wp:positionV>
          <wp:extent cx="866775" cy="866775"/>
          <wp:effectExtent l="0" t="0" r="0"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a:picLocks noChangeAspect="1" noChangeArrowheads="1"/>
                  </pic:cNvPicPr>
                </pic:nvPicPr>
                <pic:blipFill>
                  <a:blip r:embed="rId1"/>
                  <a:stretch>
                    <a:fillRect/>
                  </a:stretch>
                </pic:blipFill>
                <pic:spPr bwMode="auto">
                  <a:xfrm>
                    <a:off x="0" y="0"/>
                    <a:ext cx="866775" cy="866775"/>
                  </a:xfrm>
                  <a:prstGeom prst="rect">
                    <a:avLst/>
                  </a:prstGeom>
                </pic:spPr>
              </pic:pic>
            </a:graphicData>
          </a:graphic>
        </wp:anchor>
      </w:drawing>
    </w:r>
    <w:r>
      <w:rPr>
        <w:rFonts w:ascii="Arial Narrow" w:hAnsi="Arial Narrow"/>
        <w:b/>
      </w:rPr>
      <w:t xml:space="preserve"> </w:t>
    </w:r>
    <w:r>
      <w:t xml:space="preserve">  </w:t>
    </w:r>
  </w:p>
  <w:p w:rsidR="00A2792F" w:rsidRDefault="00A2792F" w:rsidP="00A2792F">
    <w:pPr>
      <w:pStyle w:val="Cabealho"/>
    </w:pPr>
  </w:p>
  <w:p w:rsidR="00A2792F" w:rsidRDefault="00A2792F" w:rsidP="00A2792F">
    <w:pPr>
      <w:pStyle w:val="Cabealho"/>
    </w:pPr>
  </w:p>
  <w:p w:rsidR="00A2792F" w:rsidRDefault="00A2792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D6F3A"/>
    <w:multiLevelType w:val="multilevel"/>
    <w:tmpl w:val="B67E94C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05136BEB"/>
    <w:multiLevelType w:val="hybridMultilevel"/>
    <w:tmpl w:val="E78C61DA"/>
    <w:lvl w:ilvl="0" w:tplc="0C96363C">
      <w:numFmt w:val="bullet"/>
      <w:lvlText w:val="•"/>
      <w:lvlJc w:val="left"/>
      <w:pPr>
        <w:ind w:left="720" w:hanging="360"/>
      </w:pPr>
      <w:rPr>
        <w:rFonts w:ascii="Arial" w:eastAsiaTheme="minorHAnsi"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98431C4"/>
    <w:multiLevelType w:val="multilevel"/>
    <w:tmpl w:val="E4ECC09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11994E52"/>
    <w:multiLevelType w:val="hybridMultilevel"/>
    <w:tmpl w:val="845647A6"/>
    <w:lvl w:ilvl="0" w:tplc="0C96363C">
      <w:numFmt w:val="bullet"/>
      <w:lvlText w:val="•"/>
      <w:lvlJc w:val="left"/>
      <w:pPr>
        <w:ind w:left="720" w:hanging="360"/>
      </w:pPr>
      <w:rPr>
        <w:rFonts w:ascii="Arial" w:eastAsiaTheme="minorHAnsi"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5691478"/>
    <w:multiLevelType w:val="hybridMultilevel"/>
    <w:tmpl w:val="DB085B04"/>
    <w:lvl w:ilvl="0" w:tplc="0C96363C">
      <w:numFmt w:val="bullet"/>
      <w:lvlText w:val="•"/>
      <w:lvlJc w:val="left"/>
      <w:pPr>
        <w:ind w:left="720" w:hanging="360"/>
      </w:pPr>
      <w:rPr>
        <w:rFonts w:ascii="Arial" w:eastAsiaTheme="minorHAnsi"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6224125"/>
    <w:multiLevelType w:val="multilevel"/>
    <w:tmpl w:val="F4E808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265719EF"/>
    <w:multiLevelType w:val="hybridMultilevel"/>
    <w:tmpl w:val="3C2E2D0C"/>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7">
    <w:nsid w:val="2DEF68A4"/>
    <w:multiLevelType w:val="multilevel"/>
    <w:tmpl w:val="5A5860A0"/>
    <w:lvl w:ilvl="0">
      <w:start w:val="1"/>
      <w:numFmt w:val="decimal"/>
      <w:lvlText w:val="%1-"/>
      <w:lvlJc w:val="left"/>
      <w:pPr>
        <w:tabs>
          <w:tab w:val="num" w:pos="0"/>
        </w:tabs>
        <w:ind w:left="644" w:hanging="360"/>
      </w:pPr>
      <w:rPr>
        <w:b/>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8">
    <w:nsid w:val="3120622F"/>
    <w:multiLevelType w:val="multilevel"/>
    <w:tmpl w:val="DB70E308"/>
    <w:lvl w:ilvl="0">
      <w:start w:val="16"/>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3D6A49E2"/>
    <w:multiLevelType w:val="hybridMultilevel"/>
    <w:tmpl w:val="8828F24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09B3BFB"/>
    <w:multiLevelType w:val="hybridMultilevel"/>
    <w:tmpl w:val="5A140BD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41231AB7"/>
    <w:multiLevelType w:val="hybridMultilevel"/>
    <w:tmpl w:val="3A9868F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12A3179"/>
    <w:multiLevelType w:val="hybridMultilevel"/>
    <w:tmpl w:val="51F6CF9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EB07BEA"/>
    <w:multiLevelType w:val="multilevel"/>
    <w:tmpl w:val="23CEE38C"/>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1068" w:hanging="360"/>
      </w:pPr>
      <w:rPr>
        <w:b/>
      </w:rPr>
    </w:lvl>
    <w:lvl w:ilvl="2">
      <w:start w:val="1"/>
      <w:numFmt w:val="decimal"/>
      <w:lvlText w:val="%1.%2.%3."/>
      <w:lvlJc w:val="left"/>
      <w:pPr>
        <w:tabs>
          <w:tab w:val="num" w:pos="0"/>
        </w:tabs>
        <w:ind w:left="2136" w:hanging="720"/>
      </w:pPr>
      <w:rPr>
        <w:b/>
      </w:rPr>
    </w:lvl>
    <w:lvl w:ilvl="3">
      <w:start w:val="1"/>
      <w:numFmt w:val="decimal"/>
      <w:lvlText w:val="%1.%2.%3.%4."/>
      <w:lvlJc w:val="left"/>
      <w:pPr>
        <w:tabs>
          <w:tab w:val="num" w:pos="0"/>
        </w:tabs>
        <w:ind w:left="2844" w:hanging="720"/>
      </w:pPr>
      <w:rPr>
        <w:b/>
      </w:rPr>
    </w:lvl>
    <w:lvl w:ilvl="4">
      <w:start w:val="1"/>
      <w:numFmt w:val="decimal"/>
      <w:lvlText w:val="%1.%2.%3.%4.%5."/>
      <w:lvlJc w:val="left"/>
      <w:pPr>
        <w:tabs>
          <w:tab w:val="num" w:pos="0"/>
        </w:tabs>
        <w:ind w:left="3912" w:hanging="1080"/>
      </w:pPr>
      <w:rPr>
        <w:b/>
      </w:rPr>
    </w:lvl>
    <w:lvl w:ilvl="5">
      <w:start w:val="1"/>
      <w:numFmt w:val="decimal"/>
      <w:lvlText w:val="%1.%2.%3.%4.%5.%6."/>
      <w:lvlJc w:val="left"/>
      <w:pPr>
        <w:tabs>
          <w:tab w:val="num" w:pos="0"/>
        </w:tabs>
        <w:ind w:left="4620" w:hanging="1080"/>
      </w:pPr>
      <w:rPr>
        <w:b/>
      </w:rPr>
    </w:lvl>
    <w:lvl w:ilvl="6">
      <w:start w:val="1"/>
      <w:numFmt w:val="decimal"/>
      <w:lvlText w:val="%1.%2.%3.%4.%5.%6.%7."/>
      <w:lvlJc w:val="left"/>
      <w:pPr>
        <w:tabs>
          <w:tab w:val="num" w:pos="0"/>
        </w:tabs>
        <w:ind w:left="5688" w:hanging="1440"/>
      </w:pPr>
      <w:rPr>
        <w:b/>
      </w:rPr>
    </w:lvl>
    <w:lvl w:ilvl="7">
      <w:start w:val="1"/>
      <w:numFmt w:val="decimal"/>
      <w:lvlText w:val="%1.%2.%3.%4.%5.%6.%7.%8."/>
      <w:lvlJc w:val="left"/>
      <w:pPr>
        <w:tabs>
          <w:tab w:val="num" w:pos="0"/>
        </w:tabs>
        <w:ind w:left="6396" w:hanging="1440"/>
      </w:pPr>
      <w:rPr>
        <w:b/>
      </w:rPr>
    </w:lvl>
    <w:lvl w:ilvl="8">
      <w:start w:val="1"/>
      <w:numFmt w:val="decimal"/>
      <w:lvlText w:val="%1.%2.%3.%4.%5.%6.%7.%8.%9."/>
      <w:lvlJc w:val="left"/>
      <w:pPr>
        <w:tabs>
          <w:tab w:val="num" w:pos="0"/>
        </w:tabs>
        <w:ind w:left="7464" w:hanging="1800"/>
      </w:pPr>
      <w:rPr>
        <w:b/>
      </w:rPr>
    </w:lvl>
  </w:abstractNum>
  <w:abstractNum w:abstractNumId="14">
    <w:nsid w:val="5EAC34CB"/>
    <w:multiLevelType w:val="multilevel"/>
    <w:tmpl w:val="35BA9576"/>
    <w:lvl w:ilvl="0">
      <w:start w:val="1"/>
      <w:numFmt w:val="lowerLetter"/>
      <w:lvlText w:val="%1)"/>
      <w:lvlJc w:val="left"/>
      <w:pPr>
        <w:tabs>
          <w:tab w:val="num" w:pos="0"/>
        </w:tabs>
        <w:ind w:left="1382" w:hanging="360"/>
      </w:pPr>
      <w:rPr>
        <w:rFonts w:ascii="Century Gothic" w:eastAsia="Century Gothic" w:hAnsi="Century Gothic" w:cs="Century Gothic"/>
        <w:sz w:val="22"/>
        <w:szCs w:val="22"/>
        <w:lang w:val="pt-PT" w:eastAsia="en-US" w:bidi="ar-SA"/>
      </w:rPr>
    </w:lvl>
    <w:lvl w:ilvl="1">
      <w:start w:val="1"/>
      <w:numFmt w:val="bullet"/>
      <w:lvlText w:val=""/>
      <w:lvlJc w:val="left"/>
      <w:pPr>
        <w:tabs>
          <w:tab w:val="num" w:pos="0"/>
        </w:tabs>
        <w:ind w:left="2284" w:hanging="360"/>
      </w:pPr>
      <w:rPr>
        <w:rFonts w:ascii="Symbol" w:hAnsi="Symbol" w:cs="Symbol" w:hint="default"/>
        <w:lang w:val="pt-PT" w:eastAsia="en-US" w:bidi="ar-SA"/>
      </w:rPr>
    </w:lvl>
    <w:lvl w:ilvl="2">
      <w:start w:val="1"/>
      <w:numFmt w:val="bullet"/>
      <w:lvlText w:val=""/>
      <w:lvlJc w:val="left"/>
      <w:pPr>
        <w:tabs>
          <w:tab w:val="num" w:pos="0"/>
        </w:tabs>
        <w:ind w:left="3189" w:hanging="360"/>
      </w:pPr>
      <w:rPr>
        <w:rFonts w:ascii="Symbol" w:hAnsi="Symbol" w:cs="Symbol" w:hint="default"/>
        <w:lang w:val="pt-PT" w:eastAsia="en-US" w:bidi="ar-SA"/>
      </w:rPr>
    </w:lvl>
    <w:lvl w:ilvl="3">
      <w:start w:val="1"/>
      <w:numFmt w:val="bullet"/>
      <w:lvlText w:val=""/>
      <w:lvlJc w:val="left"/>
      <w:pPr>
        <w:tabs>
          <w:tab w:val="num" w:pos="0"/>
        </w:tabs>
        <w:ind w:left="4093" w:hanging="360"/>
      </w:pPr>
      <w:rPr>
        <w:rFonts w:ascii="Symbol" w:hAnsi="Symbol" w:cs="Symbol" w:hint="default"/>
        <w:lang w:val="pt-PT" w:eastAsia="en-US" w:bidi="ar-SA"/>
      </w:rPr>
    </w:lvl>
    <w:lvl w:ilvl="4">
      <w:start w:val="1"/>
      <w:numFmt w:val="bullet"/>
      <w:lvlText w:val=""/>
      <w:lvlJc w:val="left"/>
      <w:pPr>
        <w:tabs>
          <w:tab w:val="num" w:pos="0"/>
        </w:tabs>
        <w:ind w:left="4998" w:hanging="360"/>
      </w:pPr>
      <w:rPr>
        <w:rFonts w:ascii="Symbol" w:hAnsi="Symbol" w:cs="Symbol" w:hint="default"/>
        <w:lang w:val="pt-PT" w:eastAsia="en-US" w:bidi="ar-SA"/>
      </w:rPr>
    </w:lvl>
    <w:lvl w:ilvl="5">
      <w:start w:val="1"/>
      <w:numFmt w:val="bullet"/>
      <w:lvlText w:val=""/>
      <w:lvlJc w:val="left"/>
      <w:pPr>
        <w:tabs>
          <w:tab w:val="num" w:pos="0"/>
        </w:tabs>
        <w:ind w:left="5903" w:hanging="360"/>
      </w:pPr>
      <w:rPr>
        <w:rFonts w:ascii="Symbol" w:hAnsi="Symbol" w:cs="Symbol" w:hint="default"/>
        <w:lang w:val="pt-PT" w:eastAsia="en-US" w:bidi="ar-SA"/>
      </w:rPr>
    </w:lvl>
    <w:lvl w:ilvl="6">
      <w:start w:val="1"/>
      <w:numFmt w:val="bullet"/>
      <w:lvlText w:val=""/>
      <w:lvlJc w:val="left"/>
      <w:pPr>
        <w:tabs>
          <w:tab w:val="num" w:pos="0"/>
        </w:tabs>
        <w:ind w:left="6807" w:hanging="360"/>
      </w:pPr>
      <w:rPr>
        <w:rFonts w:ascii="Symbol" w:hAnsi="Symbol" w:cs="Symbol" w:hint="default"/>
        <w:lang w:val="pt-PT" w:eastAsia="en-US" w:bidi="ar-SA"/>
      </w:rPr>
    </w:lvl>
    <w:lvl w:ilvl="7">
      <w:start w:val="1"/>
      <w:numFmt w:val="bullet"/>
      <w:lvlText w:val=""/>
      <w:lvlJc w:val="left"/>
      <w:pPr>
        <w:tabs>
          <w:tab w:val="num" w:pos="0"/>
        </w:tabs>
        <w:ind w:left="7712" w:hanging="360"/>
      </w:pPr>
      <w:rPr>
        <w:rFonts w:ascii="Symbol" w:hAnsi="Symbol" w:cs="Symbol" w:hint="default"/>
        <w:lang w:val="pt-PT" w:eastAsia="en-US" w:bidi="ar-SA"/>
      </w:rPr>
    </w:lvl>
    <w:lvl w:ilvl="8">
      <w:start w:val="1"/>
      <w:numFmt w:val="bullet"/>
      <w:lvlText w:val=""/>
      <w:lvlJc w:val="left"/>
      <w:pPr>
        <w:tabs>
          <w:tab w:val="num" w:pos="0"/>
        </w:tabs>
        <w:ind w:left="8617" w:hanging="360"/>
      </w:pPr>
      <w:rPr>
        <w:rFonts w:ascii="Symbol" w:hAnsi="Symbol" w:cs="Symbol" w:hint="default"/>
        <w:lang w:val="pt-PT" w:eastAsia="en-US" w:bidi="ar-SA"/>
      </w:rPr>
    </w:lvl>
  </w:abstractNum>
  <w:abstractNum w:abstractNumId="15">
    <w:nsid w:val="5F076369"/>
    <w:multiLevelType w:val="multilevel"/>
    <w:tmpl w:val="D91818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61677882"/>
    <w:multiLevelType w:val="hybridMultilevel"/>
    <w:tmpl w:val="BDF041D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2442613"/>
    <w:multiLevelType w:val="multilevel"/>
    <w:tmpl w:val="D3ACFFFC"/>
    <w:lvl w:ilvl="0">
      <w:start w:val="1"/>
      <w:numFmt w:val="decimal"/>
      <w:lvlText w:val="%1."/>
      <w:lvlJc w:val="left"/>
      <w:pPr>
        <w:tabs>
          <w:tab w:val="num" w:pos="0"/>
        </w:tabs>
        <w:ind w:left="720" w:hanging="360"/>
      </w:pPr>
      <w:rPr>
        <w:b/>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649B579C"/>
    <w:multiLevelType w:val="multilevel"/>
    <w:tmpl w:val="43522C0A"/>
    <w:lvl w:ilvl="0">
      <w:start w:val="1"/>
      <w:numFmt w:val="decimal"/>
      <w:lvlText w:val="%1."/>
      <w:lvlJc w:val="left"/>
      <w:pPr>
        <w:tabs>
          <w:tab w:val="num" w:pos="0"/>
        </w:tabs>
        <w:ind w:left="4613" w:hanging="360"/>
      </w:pPr>
    </w:lvl>
    <w:lvl w:ilvl="1">
      <w:start w:val="1"/>
      <w:numFmt w:val="lowerLetter"/>
      <w:lvlText w:val="%2."/>
      <w:lvlJc w:val="left"/>
      <w:pPr>
        <w:tabs>
          <w:tab w:val="num" w:pos="0"/>
        </w:tabs>
        <w:ind w:left="5333" w:hanging="360"/>
      </w:pPr>
    </w:lvl>
    <w:lvl w:ilvl="2">
      <w:start w:val="1"/>
      <w:numFmt w:val="lowerRoman"/>
      <w:lvlText w:val="%3."/>
      <w:lvlJc w:val="right"/>
      <w:pPr>
        <w:tabs>
          <w:tab w:val="num" w:pos="0"/>
        </w:tabs>
        <w:ind w:left="6053" w:hanging="180"/>
      </w:pPr>
    </w:lvl>
    <w:lvl w:ilvl="3">
      <w:start w:val="1"/>
      <w:numFmt w:val="decimal"/>
      <w:lvlText w:val="%4."/>
      <w:lvlJc w:val="left"/>
      <w:pPr>
        <w:tabs>
          <w:tab w:val="num" w:pos="0"/>
        </w:tabs>
        <w:ind w:left="6773" w:hanging="360"/>
      </w:pPr>
    </w:lvl>
    <w:lvl w:ilvl="4">
      <w:start w:val="1"/>
      <w:numFmt w:val="lowerLetter"/>
      <w:lvlText w:val="%5."/>
      <w:lvlJc w:val="left"/>
      <w:pPr>
        <w:tabs>
          <w:tab w:val="num" w:pos="0"/>
        </w:tabs>
        <w:ind w:left="7493" w:hanging="360"/>
      </w:pPr>
    </w:lvl>
    <w:lvl w:ilvl="5">
      <w:start w:val="1"/>
      <w:numFmt w:val="lowerRoman"/>
      <w:lvlText w:val="%6."/>
      <w:lvlJc w:val="right"/>
      <w:pPr>
        <w:tabs>
          <w:tab w:val="num" w:pos="0"/>
        </w:tabs>
        <w:ind w:left="8213" w:hanging="180"/>
      </w:pPr>
    </w:lvl>
    <w:lvl w:ilvl="6">
      <w:start w:val="1"/>
      <w:numFmt w:val="decimal"/>
      <w:lvlText w:val="%7."/>
      <w:lvlJc w:val="left"/>
      <w:pPr>
        <w:tabs>
          <w:tab w:val="num" w:pos="0"/>
        </w:tabs>
        <w:ind w:left="8933" w:hanging="360"/>
      </w:pPr>
    </w:lvl>
    <w:lvl w:ilvl="7">
      <w:start w:val="1"/>
      <w:numFmt w:val="lowerLetter"/>
      <w:lvlText w:val="%8."/>
      <w:lvlJc w:val="left"/>
      <w:pPr>
        <w:tabs>
          <w:tab w:val="num" w:pos="0"/>
        </w:tabs>
        <w:ind w:left="9653" w:hanging="360"/>
      </w:pPr>
    </w:lvl>
    <w:lvl w:ilvl="8">
      <w:start w:val="1"/>
      <w:numFmt w:val="lowerRoman"/>
      <w:lvlText w:val="%9."/>
      <w:lvlJc w:val="right"/>
      <w:pPr>
        <w:tabs>
          <w:tab w:val="num" w:pos="0"/>
        </w:tabs>
        <w:ind w:left="10373" w:hanging="180"/>
      </w:pPr>
    </w:lvl>
  </w:abstractNum>
  <w:abstractNum w:abstractNumId="19">
    <w:nsid w:val="69180EB8"/>
    <w:multiLevelType w:val="hybridMultilevel"/>
    <w:tmpl w:val="B77CA1B6"/>
    <w:lvl w:ilvl="0" w:tplc="0416000B">
      <w:start w:val="1"/>
      <w:numFmt w:val="bullet"/>
      <w:lvlText w:val=""/>
      <w:lvlJc w:val="left"/>
      <w:pPr>
        <w:ind w:left="780" w:hanging="360"/>
      </w:pPr>
      <w:rPr>
        <w:rFonts w:ascii="Wingdings" w:hAnsi="Wingdings"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0">
    <w:nsid w:val="6B8D5D2F"/>
    <w:multiLevelType w:val="hybridMultilevel"/>
    <w:tmpl w:val="5F4EA24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F170D22"/>
    <w:multiLevelType w:val="multilevel"/>
    <w:tmpl w:val="130C1238"/>
    <w:lvl w:ilvl="0">
      <w:start w:val="8"/>
      <w:numFmt w:val="decimal"/>
      <w:lvlText w:val="%1-"/>
      <w:lvlJc w:val="left"/>
      <w:pPr>
        <w:tabs>
          <w:tab w:val="num" w:pos="0"/>
        </w:tabs>
        <w:ind w:left="-66" w:hanging="360"/>
      </w:pPr>
      <w:rPr>
        <w:b/>
      </w:rPr>
    </w:lvl>
    <w:lvl w:ilvl="1">
      <w:start w:val="1"/>
      <w:numFmt w:val="lowerLetter"/>
      <w:lvlText w:val="%2."/>
      <w:lvlJc w:val="left"/>
      <w:pPr>
        <w:tabs>
          <w:tab w:val="num" w:pos="0"/>
        </w:tabs>
        <w:ind w:left="654" w:hanging="360"/>
      </w:pPr>
    </w:lvl>
    <w:lvl w:ilvl="2">
      <w:start w:val="1"/>
      <w:numFmt w:val="lowerRoman"/>
      <w:lvlText w:val="%3."/>
      <w:lvlJc w:val="right"/>
      <w:pPr>
        <w:tabs>
          <w:tab w:val="num" w:pos="0"/>
        </w:tabs>
        <w:ind w:left="1374" w:hanging="180"/>
      </w:pPr>
    </w:lvl>
    <w:lvl w:ilvl="3">
      <w:start w:val="1"/>
      <w:numFmt w:val="decimal"/>
      <w:lvlText w:val="%4."/>
      <w:lvlJc w:val="left"/>
      <w:pPr>
        <w:tabs>
          <w:tab w:val="num" w:pos="0"/>
        </w:tabs>
        <w:ind w:left="2094" w:hanging="360"/>
      </w:pPr>
    </w:lvl>
    <w:lvl w:ilvl="4">
      <w:start w:val="1"/>
      <w:numFmt w:val="lowerLetter"/>
      <w:lvlText w:val="%5."/>
      <w:lvlJc w:val="left"/>
      <w:pPr>
        <w:tabs>
          <w:tab w:val="num" w:pos="0"/>
        </w:tabs>
        <w:ind w:left="2814" w:hanging="360"/>
      </w:pPr>
    </w:lvl>
    <w:lvl w:ilvl="5">
      <w:start w:val="1"/>
      <w:numFmt w:val="lowerRoman"/>
      <w:lvlText w:val="%6."/>
      <w:lvlJc w:val="right"/>
      <w:pPr>
        <w:tabs>
          <w:tab w:val="num" w:pos="0"/>
        </w:tabs>
        <w:ind w:left="3534" w:hanging="180"/>
      </w:pPr>
    </w:lvl>
    <w:lvl w:ilvl="6">
      <w:start w:val="1"/>
      <w:numFmt w:val="decimal"/>
      <w:lvlText w:val="%7."/>
      <w:lvlJc w:val="left"/>
      <w:pPr>
        <w:tabs>
          <w:tab w:val="num" w:pos="0"/>
        </w:tabs>
        <w:ind w:left="4254" w:hanging="360"/>
      </w:pPr>
    </w:lvl>
    <w:lvl w:ilvl="7">
      <w:start w:val="1"/>
      <w:numFmt w:val="lowerLetter"/>
      <w:lvlText w:val="%8."/>
      <w:lvlJc w:val="left"/>
      <w:pPr>
        <w:tabs>
          <w:tab w:val="num" w:pos="0"/>
        </w:tabs>
        <w:ind w:left="4974" w:hanging="360"/>
      </w:pPr>
    </w:lvl>
    <w:lvl w:ilvl="8">
      <w:start w:val="1"/>
      <w:numFmt w:val="lowerRoman"/>
      <w:lvlText w:val="%9."/>
      <w:lvlJc w:val="right"/>
      <w:pPr>
        <w:tabs>
          <w:tab w:val="num" w:pos="0"/>
        </w:tabs>
        <w:ind w:left="5694" w:hanging="180"/>
      </w:pPr>
    </w:lvl>
  </w:abstractNum>
  <w:abstractNum w:abstractNumId="22">
    <w:nsid w:val="6F345CE3"/>
    <w:multiLevelType w:val="multilevel"/>
    <w:tmpl w:val="878A39E6"/>
    <w:lvl w:ilvl="0">
      <w:start w:val="1"/>
      <w:numFmt w:val="decimal"/>
      <w:lvlText w:val="%1."/>
      <w:lvlJc w:val="left"/>
      <w:pPr>
        <w:tabs>
          <w:tab w:val="num" w:pos="360"/>
        </w:tabs>
        <w:ind w:left="360" w:hanging="360"/>
      </w:pPr>
      <w:rPr>
        <w:b/>
        <w:color w:val="auto"/>
        <w:sz w:val="24"/>
      </w:rPr>
    </w:lvl>
    <w:lvl w:ilvl="1">
      <w:start w:val="1"/>
      <w:numFmt w:val="upperRoman"/>
      <w:lvlText w:val="%2-"/>
      <w:lvlJc w:val="left"/>
      <w:pPr>
        <w:tabs>
          <w:tab w:val="num" w:pos="851"/>
        </w:tabs>
        <w:ind w:left="851" w:hanging="709"/>
      </w:pPr>
      <w:rPr>
        <w:rFonts w:ascii="Arial" w:eastAsia="Times New Roman" w:hAnsi="Arial" w:cs="Arial"/>
      </w:rPr>
    </w:lvl>
    <w:lvl w:ilvl="2">
      <w:start w:val="1"/>
      <w:numFmt w:val="decimal"/>
      <w:lvlText w:val="9.%2.%3."/>
      <w:lvlJc w:val="left"/>
      <w:pPr>
        <w:tabs>
          <w:tab w:val="num" w:pos="720"/>
        </w:tabs>
        <w:ind w:left="720" w:hanging="720"/>
      </w:pPr>
    </w:lvl>
    <w:lvl w:ilvl="3">
      <w:start w:val="1"/>
      <w:numFmt w:val="decimal"/>
      <w:pStyle w:val="Nvel4-R"/>
      <w:lvlText w:val="9.%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3">
    <w:nsid w:val="71162CF6"/>
    <w:multiLevelType w:val="hybridMultilevel"/>
    <w:tmpl w:val="2E62B45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44B3EFC"/>
    <w:multiLevelType w:val="hybridMultilevel"/>
    <w:tmpl w:val="121E6472"/>
    <w:lvl w:ilvl="0" w:tplc="0C96363C">
      <w:numFmt w:val="bullet"/>
      <w:lvlText w:val="•"/>
      <w:lvlJc w:val="left"/>
      <w:pPr>
        <w:ind w:left="720" w:hanging="360"/>
      </w:pPr>
      <w:rPr>
        <w:rFonts w:ascii="Arial" w:eastAsiaTheme="minorHAnsi"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9866486"/>
    <w:multiLevelType w:val="hybridMultilevel"/>
    <w:tmpl w:val="5FBE6D60"/>
    <w:lvl w:ilvl="0" w:tplc="0C96363C">
      <w:numFmt w:val="bullet"/>
      <w:lvlText w:val="•"/>
      <w:lvlJc w:val="left"/>
      <w:pPr>
        <w:ind w:left="720" w:hanging="360"/>
      </w:pPr>
      <w:rPr>
        <w:rFonts w:ascii="Arial" w:eastAsiaTheme="minorHAnsi"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25"/>
  </w:num>
  <w:num w:numId="4">
    <w:abstractNumId w:val="10"/>
  </w:num>
  <w:num w:numId="5">
    <w:abstractNumId w:val="12"/>
  </w:num>
  <w:num w:numId="6">
    <w:abstractNumId w:val="3"/>
  </w:num>
  <w:num w:numId="7">
    <w:abstractNumId w:val="6"/>
  </w:num>
  <w:num w:numId="8">
    <w:abstractNumId w:val="16"/>
  </w:num>
  <w:num w:numId="9">
    <w:abstractNumId w:val="4"/>
  </w:num>
  <w:num w:numId="10">
    <w:abstractNumId w:val="23"/>
  </w:num>
  <w:num w:numId="11">
    <w:abstractNumId w:val="1"/>
  </w:num>
  <w:num w:numId="12">
    <w:abstractNumId w:val="19"/>
  </w:num>
  <w:num w:numId="13">
    <w:abstractNumId w:val="20"/>
  </w:num>
  <w:num w:numId="14">
    <w:abstractNumId w:val="9"/>
  </w:num>
  <w:num w:numId="15">
    <w:abstractNumId w:val="22"/>
  </w:num>
  <w:num w:numId="16">
    <w:abstractNumId w:val="7"/>
  </w:num>
  <w:num w:numId="17">
    <w:abstractNumId w:val="14"/>
  </w:num>
  <w:num w:numId="18">
    <w:abstractNumId w:val="8"/>
  </w:num>
  <w:num w:numId="19">
    <w:abstractNumId w:val="21"/>
  </w:num>
  <w:num w:numId="20">
    <w:abstractNumId w:val="18"/>
  </w:num>
  <w:num w:numId="21">
    <w:abstractNumId w:val="0"/>
  </w:num>
  <w:num w:numId="22">
    <w:abstractNumId w:val="2"/>
  </w:num>
  <w:num w:numId="23">
    <w:abstractNumId w:val="17"/>
  </w:num>
  <w:num w:numId="24">
    <w:abstractNumId w:val="5"/>
  </w:num>
  <w:num w:numId="25">
    <w:abstractNumId w:val="1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85A"/>
    <w:rsid w:val="000B0096"/>
    <w:rsid w:val="001F751F"/>
    <w:rsid w:val="0030485A"/>
    <w:rsid w:val="00367F50"/>
    <w:rsid w:val="003954B7"/>
    <w:rsid w:val="004F5C83"/>
    <w:rsid w:val="005341A5"/>
    <w:rsid w:val="00601579"/>
    <w:rsid w:val="00626AB3"/>
    <w:rsid w:val="009D1AE0"/>
    <w:rsid w:val="00A2792F"/>
    <w:rsid w:val="00BC43E0"/>
    <w:rsid w:val="00EC41A8"/>
    <w:rsid w:val="00EC7E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B0C747-3797-4860-85FD-22A967304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4F5C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qFormat/>
    <w:rsid w:val="00A2792F"/>
    <w:pPr>
      <w:keepNext/>
      <w:suppressAutoHyphens/>
      <w:spacing w:before="120" w:after="120" w:line="240" w:lineRule="auto"/>
      <w:ind w:left="426" w:hanging="426"/>
      <w:jc w:val="both"/>
      <w:outlineLvl w:val="1"/>
    </w:pPr>
    <w:rPr>
      <w:rFonts w:ascii="Tahoma" w:eastAsia="Times New Roman" w:hAnsi="Tahoma"/>
      <w:sz w:val="24"/>
      <w:szCs w:val="1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qFormat/>
    <w:rsid w:val="0030485A"/>
    <w:pPr>
      <w:autoSpaceDE w:val="0"/>
      <w:autoSpaceDN w:val="0"/>
      <w:adjustRightInd w:val="0"/>
      <w:spacing w:after="0" w:line="240" w:lineRule="auto"/>
    </w:pPr>
    <w:rPr>
      <w:rFonts w:ascii="Times New Roman" w:hAnsi="Times New Roman" w:cs="Times New Roman"/>
      <w:color w:val="000000"/>
      <w:sz w:val="24"/>
      <w:szCs w:val="24"/>
    </w:rPr>
  </w:style>
  <w:style w:type="paragraph" w:styleId="PargrafodaLista">
    <w:name w:val="List Paragraph"/>
    <w:basedOn w:val="Normal"/>
    <w:link w:val="PargrafodaListaChar"/>
    <w:uiPriority w:val="34"/>
    <w:qFormat/>
    <w:rsid w:val="0030485A"/>
    <w:pPr>
      <w:ind w:left="720"/>
      <w:contextualSpacing/>
    </w:pPr>
  </w:style>
  <w:style w:type="table" w:styleId="Tabelacomgrade">
    <w:name w:val="Table Grid"/>
    <w:basedOn w:val="Tabelanormal"/>
    <w:uiPriority w:val="59"/>
    <w:rsid w:val="00EC41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A2792F"/>
    <w:rPr>
      <w:color w:val="0563C1" w:themeColor="hyperlink"/>
      <w:u w:val="single"/>
    </w:rPr>
  </w:style>
  <w:style w:type="paragraph" w:styleId="Cabealho">
    <w:name w:val="header"/>
    <w:basedOn w:val="Normal"/>
    <w:link w:val="CabealhoChar"/>
    <w:uiPriority w:val="99"/>
    <w:unhideWhenUsed/>
    <w:rsid w:val="00A2792F"/>
    <w:pPr>
      <w:tabs>
        <w:tab w:val="center" w:pos="4252"/>
        <w:tab w:val="right" w:pos="8504"/>
      </w:tabs>
      <w:spacing w:after="0" w:line="240" w:lineRule="auto"/>
    </w:pPr>
  </w:style>
  <w:style w:type="character" w:customStyle="1" w:styleId="CabealhoChar">
    <w:name w:val="Cabeçalho Char"/>
    <w:basedOn w:val="Fontepargpadro"/>
    <w:link w:val="Cabealho"/>
    <w:uiPriority w:val="99"/>
    <w:qFormat/>
    <w:rsid w:val="00A2792F"/>
  </w:style>
  <w:style w:type="paragraph" w:styleId="Rodap">
    <w:name w:val="footer"/>
    <w:basedOn w:val="Normal"/>
    <w:link w:val="RodapChar"/>
    <w:uiPriority w:val="99"/>
    <w:unhideWhenUsed/>
    <w:rsid w:val="00A2792F"/>
    <w:pPr>
      <w:tabs>
        <w:tab w:val="center" w:pos="4252"/>
        <w:tab w:val="right" w:pos="8504"/>
      </w:tabs>
      <w:spacing w:after="0" w:line="240" w:lineRule="auto"/>
    </w:pPr>
  </w:style>
  <w:style w:type="character" w:customStyle="1" w:styleId="RodapChar">
    <w:name w:val="Rodapé Char"/>
    <w:basedOn w:val="Fontepargpadro"/>
    <w:link w:val="Rodap"/>
    <w:uiPriority w:val="99"/>
    <w:rsid w:val="00A2792F"/>
  </w:style>
  <w:style w:type="character" w:customStyle="1" w:styleId="Ttulo2Char">
    <w:name w:val="Título 2 Char"/>
    <w:basedOn w:val="Fontepargpadro"/>
    <w:link w:val="Ttulo2"/>
    <w:qFormat/>
    <w:rsid w:val="00A2792F"/>
    <w:rPr>
      <w:rFonts w:ascii="Tahoma" w:eastAsia="Times New Roman" w:hAnsi="Tahoma"/>
      <w:sz w:val="24"/>
      <w:szCs w:val="18"/>
      <w:lang w:eastAsia="pt-BR"/>
    </w:rPr>
  </w:style>
  <w:style w:type="paragraph" w:customStyle="1" w:styleId="Contedodoquadro">
    <w:name w:val="Conteúdo do quadro"/>
    <w:basedOn w:val="Normal"/>
    <w:qFormat/>
    <w:rsid w:val="00A2792F"/>
    <w:pPr>
      <w:suppressAutoHyphens/>
      <w:spacing w:before="120" w:after="120" w:line="240" w:lineRule="auto"/>
      <w:jc w:val="both"/>
    </w:pPr>
    <w:rPr>
      <w:rFonts w:ascii="Arial" w:eastAsia="Times New Roman" w:hAnsi="Arial"/>
      <w:sz w:val="18"/>
      <w:szCs w:val="18"/>
      <w:lang w:eastAsia="pt-BR"/>
    </w:rPr>
  </w:style>
  <w:style w:type="character" w:customStyle="1" w:styleId="Ttulo1Char">
    <w:name w:val="Título 1 Char"/>
    <w:basedOn w:val="Fontepargpadro"/>
    <w:link w:val="Ttulo1"/>
    <w:uiPriority w:val="1"/>
    <w:qFormat/>
    <w:rsid w:val="004F5C83"/>
    <w:rPr>
      <w:rFonts w:asciiTheme="majorHAnsi" w:eastAsiaTheme="majorEastAsia" w:hAnsiTheme="majorHAnsi" w:cstheme="majorBidi"/>
      <w:color w:val="2E74B5" w:themeColor="accent1" w:themeShade="BF"/>
      <w:sz w:val="32"/>
      <w:szCs w:val="32"/>
    </w:rPr>
  </w:style>
  <w:style w:type="character" w:customStyle="1" w:styleId="Corpodetexto2Char">
    <w:name w:val="Corpo de texto 2 Char"/>
    <w:basedOn w:val="Fontepargpadro"/>
    <w:link w:val="Corpodetexto2"/>
    <w:qFormat/>
    <w:rsid w:val="004F5C83"/>
    <w:rPr>
      <w:rFonts w:ascii="Tahoma" w:eastAsia="Times New Roman" w:hAnsi="Tahoma" w:cs="Arial"/>
      <w:b/>
      <w:sz w:val="36"/>
      <w:szCs w:val="18"/>
      <w:u w:val="single"/>
      <w:lang w:eastAsia="pt-BR"/>
    </w:rPr>
  </w:style>
  <w:style w:type="character" w:customStyle="1" w:styleId="CorpodetextoChar">
    <w:name w:val="Corpo de texto Char"/>
    <w:basedOn w:val="Fontepargpadro"/>
    <w:link w:val="Corpodetexto"/>
    <w:uiPriority w:val="99"/>
    <w:qFormat/>
    <w:rsid w:val="004F5C83"/>
    <w:rPr>
      <w:rFonts w:ascii="Arial" w:eastAsia="Times New Roman" w:hAnsi="Arial" w:cs="Arial"/>
      <w:sz w:val="18"/>
      <w:szCs w:val="18"/>
      <w:lang w:eastAsia="pt-BR"/>
    </w:rPr>
  </w:style>
  <w:style w:type="paragraph" w:styleId="Corpodetexto">
    <w:name w:val="Body Text"/>
    <w:basedOn w:val="Normal"/>
    <w:link w:val="CorpodetextoChar"/>
    <w:uiPriority w:val="99"/>
    <w:qFormat/>
    <w:rsid w:val="004F5C83"/>
    <w:pPr>
      <w:suppressAutoHyphens/>
      <w:spacing w:before="120" w:after="120" w:line="240" w:lineRule="auto"/>
      <w:jc w:val="both"/>
    </w:pPr>
    <w:rPr>
      <w:rFonts w:ascii="Arial" w:eastAsia="Times New Roman" w:hAnsi="Arial" w:cs="Arial"/>
      <w:sz w:val="18"/>
      <w:szCs w:val="18"/>
      <w:lang w:eastAsia="pt-BR"/>
    </w:rPr>
  </w:style>
  <w:style w:type="character" w:customStyle="1" w:styleId="CorpodetextoChar1">
    <w:name w:val="Corpo de texto Char1"/>
    <w:basedOn w:val="Fontepargpadro"/>
    <w:uiPriority w:val="99"/>
    <w:semiHidden/>
    <w:rsid w:val="004F5C83"/>
  </w:style>
  <w:style w:type="paragraph" w:styleId="Corpodetexto2">
    <w:name w:val="Body Text 2"/>
    <w:basedOn w:val="Normal"/>
    <w:link w:val="Corpodetexto2Char"/>
    <w:qFormat/>
    <w:rsid w:val="004F5C83"/>
    <w:pPr>
      <w:tabs>
        <w:tab w:val="left" w:pos="9712"/>
      </w:tabs>
      <w:suppressAutoHyphens/>
      <w:spacing w:before="120" w:after="120" w:line="240" w:lineRule="auto"/>
      <w:ind w:right="355"/>
      <w:jc w:val="center"/>
    </w:pPr>
    <w:rPr>
      <w:rFonts w:ascii="Tahoma" w:eastAsia="Times New Roman" w:hAnsi="Tahoma" w:cs="Arial"/>
      <w:b/>
      <w:sz w:val="36"/>
      <w:szCs w:val="18"/>
      <w:u w:val="single"/>
      <w:lang w:eastAsia="pt-BR"/>
    </w:rPr>
  </w:style>
  <w:style w:type="character" w:customStyle="1" w:styleId="Corpodetexto2Char1">
    <w:name w:val="Corpo de texto 2 Char1"/>
    <w:basedOn w:val="Fontepargpadro"/>
    <w:uiPriority w:val="99"/>
    <w:semiHidden/>
    <w:rsid w:val="004F5C83"/>
  </w:style>
  <w:style w:type="paragraph" w:customStyle="1" w:styleId="Nvel4-R">
    <w:name w:val="Nível 4-R"/>
    <w:basedOn w:val="Normal"/>
    <w:link w:val="Nvel4-RChar"/>
    <w:qFormat/>
    <w:rsid w:val="004F5C83"/>
    <w:pPr>
      <w:numPr>
        <w:ilvl w:val="3"/>
        <w:numId w:val="15"/>
      </w:numPr>
      <w:spacing w:before="120" w:after="120" w:line="276" w:lineRule="auto"/>
      <w:ind w:left="567" w:firstLine="0"/>
      <w:jc w:val="both"/>
    </w:pPr>
    <w:rPr>
      <w:rFonts w:ascii="Arial" w:eastAsiaTheme="minorEastAsia" w:hAnsi="Arial" w:cs="Arial"/>
      <w:i/>
      <w:iCs/>
      <w:color w:val="FF0000"/>
      <w:sz w:val="20"/>
      <w:szCs w:val="20"/>
      <w:lang w:eastAsia="pt-BR"/>
    </w:rPr>
  </w:style>
  <w:style w:type="character" w:customStyle="1" w:styleId="Nvel4-RChar">
    <w:name w:val="Nível 4-R Char"/>
    <w:basedOn w:val="Fontepargpadro"/>
    <w:link w:val="Nvel4-R"/>
    <w:rsid w:val="004F5C83"/>
    <w:rPr>
      <w:rFonts w:ascii="Arial" w:eastAsiaTheme="minorEastAsia" w:hAnsi="Arial" w:cs="Arial"/>
      <w:i/>
      <w:iCs/>
      <w:color w:val="FF0000"/>
      <w:sz w:val="20"/>
      <w:szCs w:val="20"/>
      <w:lang w:eastAsia="pt-BR"/>
    </w:rPr>
  </w:style>
  <w:style w:type="character" w:customStyle="1" w:styleId="PargrafodaListaChar">
    <w:name w:val="Parágrafo da Lista Char"/>
    <w:basedOn w:val="Fontepargpadro"/>
    <w:link w:val="PargrafodaLista"/>
    <w:uiPriority w:val="34"/>
    <w:rsid w:val="004F5C83"/>
  </w:style>
  <w:style w:type="paragraph" w:styleId="Textodebalo">
    <w:name w:val="Balloon Text"/>
    <w:basedOn w:val="Normal"/>
    <w:link w:val="TextodebaloChar"/>
    <w:uiPriority w:val="99"/>
    <w:semiHidden/>
    <w:unhideWhenUsed/>
    <w:rsid w:val="009D1AE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D1A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odasflores.rj.gov.br" TargetMode="External"/><Relationship Id="rId3" Type="http://schemas.openxmlformats.org/officeDocument/2006/relationships/settings" Target="settings.xml"/><Relationship Id="rId7" Type="http://schemas.openxmlformats.org/officeDocument/2006/relationships/hyperlink" Target="http://www.riodasflores.rj.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lanalto.gov.br/ccivil_03/_ato2019-2022/2021/lei/L14133.htm?origin=instituic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19</Pages>
  <Words>4923</Words>
  <Characters>26590</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5</cp:revision>
  <cp:lastPrinted>2024-04-10T18:27:00Z</cp:lastPrinted>
  <dcterms:created xsi:type="dcterms:W3CDTF">2024-04-10T15:43:00Z</dcterms:created>
  <dcterms:modified xsi:type="dcterms:W3CDTF">2024-04-10T19:15:00Z</dcterms:modified>
</cp:coreProperties>
</file>